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CE06E" w14:textId="77777777" w:rsidR="00553C08" w:rsidRPr="00000714" w:rsidRDefault="00553C08" w:rsidP="00000714">
      <w:pPr>
        <w:tabs>
          <w:tab w:val="left" w:pos="9036"/>
        </w:tabs>
        <w:jc w:val="both"/>
        <w:rPr>
          <w:rFonts w:cstheme="minorHAnsi"/>
          <w:b/>
        </w:rPr>
      </w:pPr>
      <w:bookmarkStart w:id="0" w:name="_GoBack"/>
      <w:bookmarkEnd w:id="0"/>
      <w:r w:rsidRPr="00000714">
        <w:rPr>
          <w:rFonts w:cstheme="minorHAnsi"/>
          <w:b/>
        </w:rPr>
        <w:t>Minute: NCL Resources and General Purposes Committee (RGP)</w:t>
      </w:r>
    </w:p>
    <w:p w14:paraId="734ADB43" w14:textId="45C634FE" w:rsidR="00553C08" w:rsidRPr="00000714" w:rsidRDefault="00553C08" w:rsidP="00000714">
      <w:pPr>
        <w:jc w:val="both"/>
        <w:rPr>
          <w:rFonts w:cstheme="minorHAnsi"/>
          <w:b/>
        </w:rPr>
      </w:pPr>
      <w:r w:rsidRPr="00000714">
        <w:rPr>
          <w:rFonts w:cstheme="minorHAnsi"/>
          <w:b/>
        </w:rPr>
        <w:t xml:space="preserve">15.00 on </w:t>
      </w:r>
      <w:r w:rsidR="00DA195B" w:rsidRPr="00000714">
        <w:rPr>
          <w:rFonts w:cstheme="minorHAnsi"/>
          <w:b/>
        </w:rPr>
        <w:t xml:space="preserve">22 May </w:t>
      </w:r>
      <w:r w:rsidRPr="00000714">
        <w:rPr>
          <w:rFonts w:cstheme="minorHAnsi"/>
          <w:b/>
        </w:rPr>
        <w:t xml:space="preserve">2023 at </w:t>
      </w:r>
      <w:r w:rsidR="00DA195B" w:rsidRPr="00000714">
        <w:rPr>
          <w:rFonts w:cstheme="minorHAnsi"/>
          <w:b/>
        </w:rPr>
        <w:t xml:space="preserve">Motherwell </w:t>
      </w:r>
      <w:r w:rsidRPr="00000714">
        <w:rPr>
          <w:rFonts w:cstheme="minorHAnsi"/>
          <w:b/>
        </w:rPr>
        <w:t>Campus and via Zoom</w:t>
      </w:r>
    </w:p>
    <w:p w14:paraId="19CA8A8F" w14:textId="77777777" w:rsidR="00553C08" w:rsidRPr="00000714" w:rsidRDefault="00553C08" w:rsidP="00000714">
      <w:pPr>
        <w:jc w:val="both"/>
        <w:rPr>
          <w:rFonts w:cstheme="minorHAnsi"/>
        </w:rPr>
      </w:pPr>
      <w:r w:rsidRPr="00000714">
        <w:rPr>
          <w:rFonts w:cstheme="minorHAnsi"/>
        </w:rPr>
        <w:t>Present:  Keith Fulton (Chair), Kenny Anderson, Christopher Moore</w:t>
      </w:r>
    </w:p>
    <w:p w14:paraId="0A32551D" w14:textId="5B0A8ED0" w:rsidR="00553C08" w:rsidRPr="00000714" w:rsidRDefault="00553C08" w:rsidP="00000714">
      <w:pPr>
        <w:jc w:val="both"/>
        <w:rPr>
          <w:rFonts w:cstheme="minorHAnsi"/>
        </w:rPr>
      </w:pPr>
      <w:r w:rsidRPr="00000714">
        <w:rPr>
          <w:rFonts w:cstheme="minorHAnsi"/>
        </w:rPr>
        <w:t xml:space="preserve">Apologies: </w:t>
      </w:r>
      <w:r w:rsidR="00DA195B" w:rsidRPr="00000714">
        <w:rPr>
          <w:rFonts w:cstheme="minorHAnsi"/>
        </w:rPr>
        <w:t>Ronnie Smith</w:t>
      </w:r>
    </w:p>
    <w:p w14:paraId="47F7DFC0" w14:textId="6CE1CF2B" w:rsidR="00553C08" w:rsidRPr="00000714" w:rsidRDefault="00553C08" w:rsidP="00000714">
      <w:pPr>
        <w:jc w:val="both"/>
        <w:rPr>
          <w:rFonts w:cstheme="minorHAnsi"/>
        </w:rPr>
      </w:pPr>
      <w:r w:rsidRPr="00000714">
        <w:rPr>
          <w:rFonts w:cstheme="minorHAnsi"/>
        </w:rPr>
        <w:t xml:space="preserve">In attendance:  Ann Baxter, Morag Ferguson, William McCallum, </w:t>
      </w:r>
      <w:r w:rsidR="005158CC" w:rsidRPr="00000714">
        <w:rPr>
          <w:rFonts w:cstheme="minorHAnsi"/>
        </w:rPr>
        <w:t xml:space="preserve">John Morrison, </w:t>
      </w:r>
      <w:r w:rsidRPr="00000714">
        <w:rPr>
          <w:rFonts w:cstheme="minorHAnsi"/>
        </w:rPr>
        <w:t>Matthew Smith, Elaine Turkington, Diane McGill, Penny Neish</w:t>
      </w:r>
    </w:p>
    <w:p w14:paraId="0B4F94A8" w14:textId="77777777" w:rsidR="00553C08" w:rsidRPr="00000714" w:rsidRDefault="00553C08" w:rsidP="00000714">
      <w:pPr>
        <w:pStyle w:val="ListParagraph"/>
        <w:numPr>
          <w:ilvl w:val="0"/>
          <w:numId w:val="1"/>
        </w:numPr>
        <w:spacing w:after="0"/>
        <w:ind w:left="0" w:firstLine="0"/>
        <w:jc w:val="both"/>
        <w:rPr>
          <w:rFonts w:cstheme="minorHAnsi"/>
          <w:b/>
        </w:rPr>
      </w:pPr>
      <w:r w:rsidRPr="00000714">
        <w:rPr>
          <w:rFonts w:cstheme="minorHAnsi"/>
          <w:b/>
        </w:rPr>
        <w:t>Chair’s welcome</w:t>
      </w:r>
    </w:p>
    <w:p w14:paraId="0706A496" w14:textId="0BABC4D0" w:rsidR="00553C08" w:rsidRPr="00000714" w:rsidRDefault="00553C08" w:rsidP="00000714">
      <w:pPr>
        <w:spacing w:after="0" w:line="240" w:lineRule="auto"/>
        <w:ind w:left="720"/>
        <w:jc w:val="both"/>
        <w:rPr>
          <w:rFonts w:cstheme="minorHAnsi"/>
          <w:color w:val="FF0000"/>
        </w:rPr>
      </w:pPr>
      <w:r w:rsidRPr="00000714">
        <w:rPr>
          <w:rFonts w:cstheme="minorHAnsi"/>
        </w:rPr>
        <w:t>Keith Fulton (KF) opened the meeting and thanked everyone for attending</w:t>
      </w:r>
      <w:r w:rsidR="005F4FB1" w:rsidRPr="00000714">
        <w:rPr>
          <w:rFonts w:cstheme="minorHAnsi"/>
        </w:rPr>
        <w:t>.</w:t>
      </w:r>
    </w:p>
    <w:p w14:paraId="24E4C0C5" w14:textId="77777777" w:rsidR="00553C08" w:rsidRPr="00000714" w:rsidRDefault="00553C08" w:rsidP="00000714">
      <w:pPr>
        <w:spacing w:after="0" w:line="240" w:lineRule="auto"/>
        <w:jc w:val="both"/>
        <w:rPr>
          <w:rFonts w:cstheme="minorHAnsi"/>
          <w:b/>
        </w:rPr>
      </w:pPr>
    </w:p>
    <w:p w14:paraId="76C41AD5" w14:textId="77777777" w:rsidR="00553C08" w:rsidRPr="00000714" w:rsidRDefault="00553C08" w:rsidP="00000714">
      <w:pPr>
        <w:spacing w:after="0"/>
        <w:jc w:val="both"/>
        <w:rPr>
          <w:rFonts w:cstheme="minorHAnsi"/>
          <w:b/>
        </w:rPr>
      </w:pPr>
      <w:r w:rsidRPr="00000714">
        <w:rPr>
          <w:rFonts w:cstheme="minorHAnsi"/>
          <w:b/>
        </w:rPr>
        <w:t>2.</w:t>
      </w:r>
      <w:r w:rsidRPr="00000714">
        <w:rPr>
          <w:rFonts w:cstheme="minorHAnsi"/>
          <w:b/>
        </w:rPr>
        <w:tab/>
        <w:t>Apologies</w:t>
      </w:r>
    </w:p>
    <w:p w14:paraId="5C465257" w14:textId="7699E1F3" w:rsidR="00553C08" w:rsidRPr="00000714" w:rsidRDefault="005F4FB1" w:rsidP="00000714">
      <w:pPr>
        <w:ind w:left="720"/>
        <w:jc w:val="both"/>
        <w:rPr>
          <w:rFonts w:cstheme="minorHAnsi"/>
        </w:rPr>
      </w:pPr>
      <w:r w:rsidRPr="00000714">
        <w:rPr>
          <w:rFonts w:cstheme="minorHAnsi"/>
        </w:rPr>
        <w:t>As noted above.</w:t>
      </w:r>
    </w:p>
    <w:p w14:paraId="10D1C247" w14:textId="77777777" w:rsidR="00553C08" w:rsidRPr="00000714" w:rsidRDefault="00553C08" w:rsidP="00000714">
      <w:pPr>
        <w:spacing w:after="0"/>
        <w:jc w:val="both"/>
        <w:rPr>
          <w:rFonts w:cstheme="minorHAnsi"/>
          <w:b/>
        </w:rPr>
      </w:pPr>
      <w:r w:rsidRPr="00000714">
        <w:rPr>
          <w:rFonts w:cstheme="minorHAnsi"/>
          <w:b/>
        </w:rPr>
        <w:t>3.</w:t>
      </w:r>
      <w:r w:rsidRPr="00000714">
        <w:rPr>
          <w:rFonts w:cstheme="minorHAnsi"/>
          <w:b/>
        </w:rPr>
        <w:tab/>
        <w:t>Declarations of Interest</w:t>
      </w:r>
    </w:p>
    <w:p w14:paraId="5A16DC22" w14:textId="77777777" w:rsidR="00553C08" w:rsidRPr="00000714" w:rsidRDefault="00553C08" w:rsidP="00000714">
      <w:pPr>
        <w:spacing w:after="0"/>
        <w:ind w:firstLine="720"/>
        <w:jc w:val="both"/>
        <w:rPr>
          <w:rFonts w:cstheme="minorHAnsi"/>
        </w:rPr>
      </w:pPr>
      <w:r w:rsidRPr="00000714">
        <w:rPr>
          <w:rFonts w:cstheme="minorHAnsi"/>
        </w:rPr>
        <w:t>There were no declarations of interest.</w:t>
      </w:r>
    </w:p>
    <w:p w14:paraId="3A07E2FD" w14:textId="77777777" w:rsidR="00553C08" w:rsidRPr="00000714" w:rsidRDefault="00553C08" w:rsidP="00000714">
      <w:pPr>
        <w:spacing w:after="0"/>
        <w:ind w:firstLine="720"/>
        <w:jc w:val="both"/>
        <w:rPr>
          <w:rFonts w:cstheme="minorHAnsi"/>
        </w:rPr>
      </w:pPr>
    </w:p>
    <w:p w14:paraId="5B9BC732" w14:textId="77777777" w:rsidR="00553C08" w:rsidRPr="00000714" w:rsidRDefault="00553C08" w:rsidP="00000714">
      <w:pPr>
        <w:spacing w:after="0"/>
        <w:jc w:val="both"/>
        <w:rPr>
          <w:rFonts w:cstheme="minorHAnsi"/>
          <w:b/>
        </w:rPr>
      </w:pPr>
      <w:r w:rsidRPr="00000714">
        <w:rPr>
          <w:rFonts w:cstheme="minorHAnsi"/>
          <w:b/>
        </w:rPr>
        <w:t>4.</w:t>
      </w:r>
      <w:r w:rsidRPr="00000714">
        <w:rPr>
          <w:rFonts w:cstheme="minorHAnsi"/>
          <w:b/>
        </w:rPr>
        <w:tab/>
        <w:t>Minutes</w:t>
      </w:r>
    </w:p>
    <w:p w14:paraId="0235A75A" w14:textId="43E702AB" w:rsidR="00553C08" w:rsidRPr="00000714" w:rsidRDefault="00553C08" w:rsidP="00000714">
      <w:pPr>
        <w:spacing w:after="0"/>
        <w:ind w:firstLine="720"/>
        <w:jc w:val="both"/>
        <w:rPr>
          <w:rFonts w:cstheme="minorHAnsi"/>
          <w:b/>
        </w:rPr>
      </w:pPr>
      <w:r w:rsidRPr="00000714">
        <w:rPr>
          <w:rFonts w:cstheme="minorHAnsi"/>
          <w:b/>
        </w:rPr>
        <w:t>Minutes of the RGP meeting of 27 February 2023</w:t>
      </w:r>
    </w:p>
    <w:p w14:paraId="673AEE24" w14:textId="02CD2771" w:rsidR="00DA195B" w:rsidRPr="00000714" w:rsidRDefault="00553C08" w:rsidP="00000714">
      <w:pPr>
        <w:spacing w:after="0"/>
        <w:jc w:val="both"/>
        <w:rPr>
          <w:rFonts w:cstheme="minorHAnsi"/>
        </w:rPr>
      </w:pPr>
      <w:r w:rsidRPr="00000714">
        <w:rPr>
          <w:rFonts w:cstheme="minorHAnsi"/>
        </w:rPr>
        <w:tab/>
        <w:t>The minutes were agreed.</w:t>
      </w:r>
    </w:p>
    <w:p w14:paraId="136EBCAC" w14:textId="1A48C2D1" w:rsidR="00DA195B" w:rsidRPr="00000714" w:rsidRDefault="00DA195B" w:rsidP="00000714">
      <w:pPr>
        <w:spacing w:after="0"/>
        <w:jc w:val="both"/>
        <w:rPr>
          <w:rFonts w:cstheme="minorHAnsi"/>
        </w:rPr>
      </w:pPr>
    </w:p>
    <w:p w14:paraId="74669C79" w14:textId="5514C6F9" w:rsidR="00DA195B" w:rsidRPr="00000714" w:rsidRDefault="00DA195B" w:rsidP="00000714">
      <w:pPr>
        <w:spacing w:after="0"/>
        <w:jc w:val="both"/>
        <w:rPr>
          <w:rFonts w:cstheme="minorHAnsi"/>
          <w:b/>
          <w:i/>
        </w:rPr>
      </w:pPr>
      <w:r w:rsidRPr="00000714">
        <w:rPr>
          <w:rFonts w:cstheme="minorHAnsi"/>
          <w:b/>
          <w:i/>
        </w:rPr>
        <w:t>To accommodate a Principal’s update for all staff at NCL</w:t>
      </w:r>
      <w:r w:rsidR="005F4FB1" w:rsidRPr="00000714">
        <w:rPr>
          <w:rFonts w:cstheme="minorHAnsi"/>
          <w:b/>
          <w:i/>
        </w:rPr>
        <w:t>,</w:t>
      </w:r>
      <w:r w:rsidRPr="00000714">
        <w:rPr>
          <w:rFonts w:cstheme="minorHAnsi"/>
          <w:b/>
          <w:i/>
        </w:rPr>
        <w:t xml:space="preserve"> </w:t>
      </w:r>
      <w:r w:rsidR="001674AB" w:rsidRPr="00000714">
        <w:rPr>
          <w:rFonts w:cstheme="minorHAnsi"/>
          <w:b/>
          <w:i/>
        </w:rPr>
        <w:t xml:space="preserve">the content of which </w:t>
      </w:r>
      <w:r w:rsidRPr="00000714">
        <w:rPr>
          <w:rFonts w:cstheme="minorHAnsi"/>
          <w:b/>
          <w:i/>
        </w:rPr>
        <w:t xml:space="preserve">could have </w:t>
      </w:r>
      <w:r w:rsidR="001674AB" w:rsidRPr="00000714">
        <w:rPr>
          <w:rFonts w:cstheme="minorHAnsi"/>
          <w:b/>
          <w:i/>
        </w:rPr>
        <w:t>an impact on discussions in the RGP, the agenda was re-ordered, with items 5 and 6 being deferred until after item 11.  This was to ensure that as a member of the RGP the Principal (CM) was able to fully participate in discussion on these items</w:t>
      </w:r>
      <w:r w:rsidR="00860F32" w:rsidRPr="00000714">
        <w:rPr>
          <w:rFonts w:cstheme="minorHAnsi"/>
          <w:b/>
          <w:i/>
        </w:rPr>
        <w:t>.  W</w:t>
      </w:r>
      <w:r w:rsidR="00DC1E4E">
        <w:rPr>
          <w:rFonts w:cstheme="minorHAnsi"/>
          <w:b/>
          <w:i/>
        </w:rPr>
        <w:t>ithout</w:t>
      </w:r>
      <w:r w:rsidR="00860F32" w:rsidRPr="00000714">
        <w:rPr>
          <w:rFonts w:cstheme="minorHAnsi"/>
          <w:b/>
          <w:i/>
        </w:rPr>
        <w:t xml:space="preserve"> CM </w:t>
      </w:r>
      <w:r w:rsidR="00AC58E6">
        <w:rPr>
          <w:rFonts w:cstheme="minorHAnsi"/>
          <w:b/>
          <w:i/>
        </w:rPr>
        <w:t xml:space="preserve">at the meeting </w:t>
      </w:r>
      <w:r w:rsidR="00860F32" w:rsidRPr="00000714">
        <w:rPr>
          <w:rFonts w:cstheme="minorHAnsi"/>
          <w:b/>
          <w:i/>
        </w:rPr>
        <w:t>the RGP would not be quorate.</w:t>
      </w:r>
    </w:p>
    <w:p w14:paraId="496F30FB" w14:textId="77777777" w:rsidR="00DA195B" w:rsidRPr="00000714" w:rsidRDefault="00DA195B" w:rsidP="00000714">
      <w:pPr>
        <w:spacing w:after="0"/>
        <w:jc w:val="both"/>
        <w:rPr>
          <w:rFonts w:cstheme="minorHAnsi"/>
          <w:b/>
        </w:rPr>
      </w:pPr>
    </w:p>
    <w:p w14:paraId="06EF5832" w14:textId="31EF9707" w:rsidR="00DA195B" w:rsidRPr="00000714" w:rsidRDefault="001674AB" w:rsidP="00000714">
      <w:pPr>
        <w:spacing w:after="0"/>
        <w:jc w:val="both"/>
        <w:rPr>
          <w:rFonts w:cstheme="minorHAnsi"/>
          <w:b/>
        </w:rPr>
      </w:pPr>
      <w:r w:rsidRPr="00000714">
        <w:rPr>
          <w:rFonts w:cstheme="minorHAnsi"/>
          <w:b/>
        </w:rPr>
        <w:t>7.</w:t>
      </w:r>
      <w:r w:rsidRPr="00000714">
        <w:rPr>
          <w:rFonts w:cstheme="minorHAnsi"/>
          <w:b/>
        </w:rPr>
        <w:tab/>
        <w:t>College Registrar’s Update</w:t>
      </w:r>
    </w:p>
    <w:p w14:paraId="4F81BEFC" w14:textId="2F1C1E58" w:rsidR="001674AB" w:rsidRPr="00000714" w:rsidRDefault="001674AB" w:rsidP="00000714">
      <w:pPr>
        <w:spacing w:after="0"/>
        <w:jc w:val="both"/>
        <w:rPr>
          <w:rFonts w:cstheme="minorHAnsi"/>
          <w:b/>
        </w:rPr>
      </w:pPr>
      <w:r w:rsidRPr="00000714">
        <w:rPr>
          <w:rFonts w:cstheme="minorHAnsi"/>
          <w:b/>
        </w:rPr>
        <w:t>7.1</w:t>
      </w:r>
      <w:r w:rsidRPr="00000714">
        <w:rPr>
          <w:rFonts w:cstheme="minorHAnsi"/>
          <w:b/>
        </w:rPr>
        <w:tab/>
        <w:t>College Registrar’s Report</w:t>
      </w:r>
    </w:p>
    <w:p w14:paraId="64C4E0E5" w14:textId="0542BBAB" w:rsidR="001674AB" w:rsidRPr="00000714" w:rsidRDefault="00CC4F08" w:rsidP="00000714">
      <w:pPr>
        <w:spacing w:after="0"/>
        <w:jc w:val="both"/>
        <w:rPr>
          <w:rFonts w:cstheme="minorHAnsi"/>
        </w:rPr>
      </w:pPr>
      <w:r w:rsidRPr="00000714">
        <w:rPr>
          <w:rFonts w:cstheme="minorHAnsi"/>
        </w:rPr>
        <w:tab/>
        <w:t>Elaine Turkington (ET) spoke to her paper and drew the RGP’s attention to:</w:t>
      </w:r>
    </w:p>
    <w:p w14:paraId="6C264E0F" w14:textId="45CA4B7C" w:rsidR="005509E3" w:rsidRPr="00000714" w:rsidRDefault="005509E3" w:rsidP="00000714">
      <w:pPr>
        <w:pStyle w:val="ListParagraph"/>
        <w:numPr>
          <w:ilvl w:val="0"/>
          <w:numId w:val="10"/>
        </w:numPr>
        <w:spacing w:after="0"/>
        <w:jc w:val="both"/>
        <w:rPr>
          <w:rFonts w:cstheme="minorHAnsi"/>
        </w:rPr>
      </w:pPr>
      <w:r w:rsidRPr="00000714">
        <w:rPr>
          <w:rFonts w:cstheme="minorHAnsi"/>
        </w:rPr>
        <w:t>The proposal to open a Voluntary Severance scheme had been approved by the Board and SFC.  This was to be advise to staff at the Principal’s update that afternoon (see note above on the reason for re-ordering the agenda).</w:t>
      </w:r>
    </w:p>
    <w:p w14:paraId="1A948CA1" w14:textId="7CD5745F" w:rsidR="005509E3" w:rsidRPr="00000714" w:rsidRDefault="005509E3" w:rsidP="00000714">
      <w:pPr>
        <w:pStyle w:val="ListParagraph"/>
        <w:numPr>
          <w:ilvl w:val="0"/>
          <w:numId w:val="10"/>
        </w:numPr>
        <w:spacing w:after="0"/>
        <w:jc w:val="both"/>
        <w:rPr>
          <w:rFonts w:cstheme="minorHAnsi"/>
        </w:rPr>
      </w:pPr>
      <w:r w:rsidRPr="00000714">
        <w:rPr>
          <w:rFonts w:cstheme="minorHAnsi"/>
        </w:rPr>
        <w:t>The JNC Academic Services had been a straight forward meeting and a number of items covered as set out in her report.</w:t>
      </w:r>
    </w:p>
    <w:p w14:paraId="0570DF93" w14:textId="77777777" w:rsidR="00E052F3" w:rsidRPr="00000714" w:rsidRDefault="005509E3" w:rsidP="00000714">
      <w:pPr>
        <w:pStyle w:val="ListParagraph"/>
        <w:numPr>
          <w:ilvl w:val="0"/>
          <w:numId w:val="10"/>
        </w:numPr>
        <w:spacing w:after="0"/>
        <w:jc w:val="both"/>
        <w:rPr>
          <w:rFonts w:cstheme="minorHAnsi"/>
        </w:rPr>
      </w:pPr>
      <w:r w:rsidRPr="00000714">
        <w:rPr>
          <w:rFonts w:cstheme="minorHAnsi"/>
        </w:rPr>
        <w:t>There was no further update on the employment tribunal position.</w:t>
      </w:r>
    </w:p>
    <w:p w14:paraId="1A70897D" w14:textId="77777777" w:rsidR="00E052F3" w:rsidRPr="00000714" w:rsidRDefault="00E052F3" w:rsidP="00000714">
      <w:pPr>
        <w:spacing w:after="0"/>
        <w:ind w:left="360"/>
        <w:jc w:val="both"/>
        <w:rPr>
          <w:rFonts w:cstheme="minorHAnsi"/>
        </w:rPr>
      </w:pPr>
    </w:p>
    <w:p w14:paraId="43F6B501" w14:textId="7BA77602" w:rsidR="001674AB" w:rsidRPr="00000714" w:rsidRDefault="00E052F3" w:rsidP="00000714">
      <w:pPr>
        <w:spacing w:after="0"/>
        <w:jc w:val="both"/>
        <w:rPr>
          <w:rFonts w:cstheme="minorHAnsi"/>
        </w:rPr>
      </w:pPr>
      <w:r w:rsidRPr="00000714">
        <w:rPr>
          <w:rFonts w:cstheme="minorHAnsi"/>
          <w:b/>
        </w:rPr>
        <w:t>7.2</w:t>
      </w:r>
      <w:r w:rsidRPr="00000714">
        <w:rPr>
          <w:rFonts w:cstheme="minorHAnsi"/>
          <w:b/>
        </w:rPr>
        <w:tab/>
      </w:r>
      <w:r w:rsidR="001674AB" w:rsidRPr="00000714">
        <w:rPr>
          <w:rFonts w:cstheme="minorHAnsi"/>
          <w:b/>
        </w:rPr>
        <w:t>Information Governance Report</w:t>
      </w:r>
    </w:p>
    <w:p w14:paraId="3E2979FA" w14:textId="2DD59996" w:rsidR="005509E3" w:rsidRPr="00000714" w:rsidRDefault="005509E3" w:rsidP="00000714">
      <w:pPr>
        <w:spacing w:after="0"/>
        <w:ind w:left="720"/>
        <w:jc w:val="both"/>
        <w:rPr>
          <w:rFonts w:cstheme="minorHAnsi"/>
        </w:rPr>
      </w:pPr>
      <w:r w:rsidRPr="00000714">
        <w:rPr>
          <w:rFonts w:cstheme="minorHAnsi"/>
        </w:rPr>
        <w:t xml:space="preserve">ET </w:t>
      </w:r>
      <w:r w:rsidR="004A71AD" w:rsidRPr="00000714">
        <w:rPr>
          <w:rFonts w:cstheme="minorHAnsi"/>
        </w:rPr>
        <w:t xml:space="preserve">spoke to Lorna Miller’s paper and </w:t>
      </w:r>
      <w:r w:rsidRPr="00000714">
        <w:rPr>
          <w:rFonts w:cstheme="minorHAnsi"/>
        </w:rPr>
        <w:t xml:space="preserve">advised that the </w:t>
      </w:r>
      <w:r w:rsidR="00E052F3" w:rsidRPr="00000714">
        <w:rPr>
          <w:rFonts w:cstheme="minorHAnsi"/>
        </w:rPr>
        <w:t>Mainstreaming and Equality Outcomes (Interim) Report 2023 has now been published.</w:t>
      </w:r>
      <w:r w:rsidR="001C5C6C" w:rsidRPr="00000714">
        <w:rPr>
          <w:rFonts w:cstheme="minorHAnsi"/>
        </w:rPr>
        <w:t xml:space="preserve">  </w:t>
      </w:r>
      <w:r w:rsidR="004A71AD" w:rsidRPr="00000714">
        <w:rPr>
          <w:rFonts w:cstheme="minorHAnsi"/>
        </w:rPr>
        <w:t>ET</w:t>
      </w:r>
      <w:r w:rsidRPr="00000714">
        <w:rPr>
          <w:rFonts w:cstheme="minorHAnsi"/>
        </w:rPr>
        <w:t xml:space="preserve"> thanked all involved for its preparation and submission</w:t>
      </w:r>
      <w:r w:rsidR="00632454">
        <w:rPr>
          <w:rFonts w:cstheme="minorHAnsi"/>
        </w:rPr>
        <w:t>,</w:t>
      </w:r>
      <w:r w:rsidRPr="00000714">
        <w:rPr>
          <w:rFonts w:cstheme="minorHAnsi"/>
        </w:rPr>
        <w:t xml:space="preserve"> and commended the Comms Team for their work on this.</w:t>
      </w:r>
    </w:p>
    <w:p w14:paraId="62034C86" w14:textId="339B8E6B" w:rsidR="005509E3" w:rsidRPr="00000714" w:rsidRDefault="005509E3" w:rsidP="00000714">
      <w:pPr>
        <w:spacing w:after="0"/>
        <w:ind w:left="720"/>
        <w:jc w:val="both"/>
        <w:rPr>
          <w:rFonts w:cstheme="minorHAnsi"/>
        </w:rPr>
      </w:pPr>
    </w:p>
    <w:p w14:paraId="71B35B43" w14:textId="6085B077" w:rsidR="005509E3" w:rsidRPr="00000714" w:rsidRDefault="005509E3" w:rsidP="00000714">
      <w:pPr>
        <w:spacing w:after="0"/>
        <w:ind w:left="720"/>
        <w:jc w:val="both"/>
        <w:rPr>
          <w:rFonts w:cstheme="minorHAnsi"/>
        </w:rPr>
      </w:pPr>
      <w:r w:rsidRPr="00000714">
        <w:rPr>
          <w:rFonts w:cstheme="minorHAnsi"/>
        </w:rPr>
        <w:t xml:space="preserve">ET reported that Lorna Miller, </w:t>
      </w:r>
      <w:r w:rsidR="00E052F3" w:rsidRPr="00000714">
        <w:rPr>
          <w:rFonts w:cstheme="minorHAnsi"/>
        </w:rPr>
        <w:t xml:space="preserve">(LM), </w:t>
      </w:r>
      <w:r w:rsidRPr="00000714">
        <w:rPr>
          <w:rFonts w:cstheme="minorHAnsi"/>
        </w:rPr>
        <w:t>NCL’s Information Governance Lead</w:t>
      </w:r>
      <w:r w:rsidR="00E052F3" w:rsidRPr="00000714">
        <w:rPr>
          <w:rFonts w:cstheme="minorHAnsi"/>
        </w:rPr>
        <w:t xml:space="preserve">, </w:t>
      </w:r>
      <w:r w:rsidR="00EB680C" w:rsidRPr="00000714">
        <w:rPr>
          <w:rFonts w:cstheme="minorHAnsi"/>
        </w:rPr>
        <w:t xml:space="preserve">which includes the responsibility of discharging the statutory duties of the Data Protection Officer (DPO), </w:t>
      </w:r>
      <w:r w:rsidR="00E052F3" w:rsidRPr="00000714">
        <w:rPr>
          <w:rFonts w:cstheme="minorHAnsi"/>
        </w:rPr>
        <w:t xml:space="preserve">has been TUPE transferred into the college.  </w:t>
      </w:r>
      <w:r w:rsidR="0025391E" w:rsidRPr="00000714">
        <w:rPr>
          <w:rFonts w:cstheme="minorHAnsi"/>
        </w:rPr>
        <w:t xml:space="preserve">LM has recognised that there is currently no </w:t>
      </w:r>
      <w:r w:rsidR="00EB680C" w:rsidRPr="00000714">
        <w:rPr>
          <w:rFonts w:cstheme="minorHAnsi"/>
        </w:rPr>
        <w:t xml:space="preserve">regular internal </w:t>
      </w:r>
      <w:r w:rsidR="0025391E" w:rsidRPr="00000714">
        <w:rPr>
          <w:rFonts w:cstheme="minorHAnsi"/>
        </w:rPr>
        <w:t>GDPR Audit as the basis for report</w:t>
      </w:r>
      <w:r w:rsidR="00EB680C" w:rsidRPr="00000714">
        <w:rPr>
          <w:rFonts w:cstheme="minorHAnsi"/>
        </w:rPr>
        <w:t>s</w:t>
      </w:r>
      <w:r w:rsidR="0025391E" w:rsidRPr="00000714">
        <w:rPr>
          <w:rFonts w:cstheme="minorHAnsi"/>
        </w:rPr>
        <w:t xml:space="preserve"> to the Board.  Therefore</w:t>
      </w:r>
      <w:r w:rsidR="004A71AD" w:rsidRPr="00000714">
        <w:rPr>
          <w:rFonts w:cstheme="minorHAnsi"/>
        </w:rPr>
        <w:t>,</w:t>
      </w:r>
      <w:r w:rsidR="0025391E" w:rsidRPr="00000714">
        <w:rPr>
          <w:rFonts w:cstheme="minorHAnsi"/>
        </w:rPr>
        <w:t xml:space="preserve"> the data in the 2023 Mainstreaming report will form the start of 6 monthly reports to the Board.  ET </w:t>
      </w:r>
      <w:r w:rsidR="004A71AD" w:rsidRPr="00000714">
        <w:rPr>
          <w:rFonts w:cstheme="minorHAnsi"/>
        </w:rPr>
        <w:t xml:space="preserve">said that </w:t>
      </w:r>
      <w:r w:rsidR="0025391E" w:rsidRPr="00000714">
        <w:rPr>
          <w:rFonts w:cstheme="minorHAnsi"/>
        </w:rPr>
        <w:t xml:space="preserve">if the RGP required any additional data to be included </w:t>
      </w:r>
      <w:r w:rsidR="004A71AD" w:rsidRPr="00000714">
        <w:rPr>
          <w:rFonts w:cstheme="minorHAnsi"/>
        </w:rPr>
        <w:t>she would be happy to discuss it.  The 6 monthly reports will go through the Executive Board in the first instance, then to the Regional Board.  The RGP will be kept in the information loop.</w:t>
      </w:r>
    </w:p>
    <w:p w14:paraId="03CFBE9E" w14:textId="53D070C4" w:rsidR="00DC1D62" w:rsidRPr="00000714" w:rsidRDefault="00DC1D62" w:rsidP="00000714">
      <w:pPr>
        <w:spacing w:after="0"/>
        <w:ind w:left="720"/>
        <w:jc w:val="both"/>
        <w:rPr>
          <w:rFonts w:cstheme="minorHAnsi"/>
        </w:rPr>
      </w:pPr>
    </w:p>
    <w:p w14:paraId="7E82DFF9" w14:textId="4B7460F3" w:rsidR="00DC1D62" w:rsidRPr="00000714" w:rsidRDefault="00DC1D62" w:rsidP="00000714">
      <w:pPr>
        <w:spacing w:after="0"/>
        <w:ind w:left="720"/>
        <w:jc w:val="both"/>
        <w:rPr>
          <w:rFonts w:cstheme="minorHAnsi"/>
        </w:rPr>
      </w:pPr>
      <w:r w:rsidRPr="00000714">
        <w:rPr>
          <w:rFonts w:cstheme="minorHAnsi"/>
        </w:rPr>
        <w:t>KF commented on Appendix 1 to LM’s paper:</w:t>
      </w:r>
    </w:p>
    <w:p w14:paraId="4AB837E6" w14:textId="07F1269F" w:rsidR="00DC1D62" w:rsidRPr="00000714" w:rsidRDefault="00DC1D62" w:rsidP="00AC58E6">
      <w:pPr>
        <w:pStyle w:val="ListParagraph"/>
        <w:numPr>
          <w:ilvl w:val="0"/>
          <w:numId w:val="13"/>
        </w:numPr>
        <w:spacing w:after="0" w:line="240" w:lineRule="auto"/>
        <w:ind w:left="1077" w:hanging="357"/>
        <w:jc w:val="both"/>
        <w:rPr>
          <w:rFonts w:cstheme="minorHAnsi"/>
        </w:rPr>
      </w:pPr>
      <w:r w:rsidRPr="00000714">
        <w:rPr>
          <w:rFonts w:cstheme="minorHAnsi"/>
        </w:rPr>
        <w:t>That the progress column of the Policies and Procedures should read that the ‘Policies and Procedures were put in place in August 202</w:t>
      </w:r>
      <w:r w:rsidRPr="00000714">
        <w:rPr>
          <w:rFonts w:cstheme="minorHAnsi"/>
          <w:u w:val="single"/>
        </w:rPr>
        <w:t>2</w:t>
      </w:r>
      <w:r w:rsidRPr="00000714">
        <w:rPr>
          <w:rFonts w:cstheme="minorHAnsi"/>
        </w:rPr>
        <w:t>’, and that</w:t>
      </w:r>
    </w:p>
    <w:p w14:paraId="26F2C344" w14:textId="2AEF45B6" w:rsidR="00DC1D62" w:rsidRDefault="00DC1D62" w:rsidP="00AC58E6">
      <w:pPr>
        <w:pStyle w:val="ListParagraph"/>
        <w:numPr>
          <w:ilvl w:val="0"/>
          <w:numId w:val="13"/>
        </w:numPr>
        <w:spacing w:after="0" w:line="240" w:lineRule="auto"/>
        <w:ind w:left="1077" w:hanging="357"/>
        <w:jc w:val="both"/>
        <w:rPr>
          <w:rFonts w:cstheme="minorHAnsi"/>
        </w:rPr>
      </w:pPr>
      <w:r w:rsidRPr="00000714">
        <w:rPr>
          <w:rFonts w:cstheme="minorHAnsi"/>
        </w:rPr>
        <w:t>Although the section on Training is marked as complete, the Board has yet to be involved and while he acknowledged that this is a low risk, he said it was important for Board members to be made fully aware of the requirement of the Data Protection Act 2018 and the UK GDPR and how these impacts on their roles and responsibilities.</w:t>
      </w:r>
    </w:p>
    <w:p w14:paraId="38522F76" w14:textId="6196B732" w:rsidR="00AC58E6" w:rsidRDefault="00AC58E6" w:rsidP="00AC58E6">
      <w:pPr>
        <w:spacing w:after="0" w:line="240" w:lineRule="auto"/>
        <w:ind w:left="720"/>
        <w:jc w:val="both"/>
        <w:rPr>
          <w:rFonts w:cstheme="minorHAnsi"/>
        </w:rPr>
      </w:pPr>
    </w:p>
    <w:p w14:paraId="6DFEE2CF" w14:textId="7920870E" w:rsidR="00632454" w:rsidRPr="00632454" w:rsidRDefault="00632454" w:rsidP="00632454">
      <w:pPr>
        <w:pBdr>
          <w:top w:val="single" w:sz="4" w:space="1" w:color="auto"/>
          <w:left w:val="single" w:sz="4" w:space="4" w:color="auto"/>
          <w:bottom w:val="single" w:sz="4" w:space="1" w:color="auto"/>
          <w:right w:val="single" w:sz="4" w:space="4" w:color="auto"/>
        </w:pBdr>
        <w:spacing w:after="0" w:line="240" w:lineRule="auto"/>
        <w:jc w:val="both"/>
        <w:rPr>
          <w:rFonts w:cstheme="minorHAnsi"/>
          <w:b/>
          <w:i/>
        </w:rPr>
      </w:pPr>
      <w:r w:rsidRPr="00632454">
        <w:rPr>
          <w:rFonts w:cstheme="minorHAnsi"/>
          <w:b/>
          <w:i/>
        </w:rPr>
        <w:t>Action:  ET to follow up with LM on involving the Board in training on the impact of UK GDPR on the role of Board members.</w:t>
      </w:r>
    </w:p>
    <w:p w14:paraId="087091D1" w14:textId="77777777" w:rsidR="00632454" w:rsidRDefault="00632454" w:rsidP="00000714">
      <w:pPr>
        <w:spacing w:after="0"/>
        <w:ind w:left="720"/>
        <w:jc w:val="both"/>
        <w:rPr>
          <w:rFonts w:cstheme="minorHAnsi"/>
        </w:rPr>
      </w:pPr>
    </w:p>
    <w:p w14:paraId="3E130753" w14:textId="523A1A40" w:rsidR="000701D0" w:rsidRPr="00000714" w:rsidRDefault="0025391E" w:rsidP="00000714">
      <w:pPr>
        <w:spacing w:after="0"/>
        <w:ind w:left="720"/>
        <w:jc w:val="both"/>
        <w:rPr>
          <w:rFonts w:cstheme="minorHAnsi"/>
        </w:rPr>
      </w:pPr>
      <w:r w:rsidRPr="00000714">
        <w:rPr>
          <w:rFonts w:cstheme="minorHAnsi"/>
        </w:rPr>
        <w:t>The RGP welcomed this development</w:t>
      </w:r>
      <w:r w:rsidR="00505E08" w:rsidRPr="00000714">
        <w:rPr>
          <w:rFonts w:cstheme="minorHAnsi"/>
        </w:rPr>
        <w:t xml:space="preserve"> </w:t>
      </w:r>
      <w:r w:rsidR="0065039F">
        <w:rPr>
          <w:rFonts w:cstheme="minorHAnsi"/>
        </w:rPr>
        <w:t xml:space="preserve">of the Mainstreaming report </w:t>
      </w:r>
      <w:r w:rsidR="00505E08" w:rsidRPr="00000714">
        <w:rPr>
          <w:rFonts w:cstheme="minorHAnsi"/>
        </w:rPr>
        <w:t>and the inclusion of oversight of Information Governance into the remit of the RGP.</w:t>
      </w:r>
    </w:p>
    <w:p w14:paraId="1E85D6B1" w14:textId="77777777" w:rsidR="005509E3" w:rsidRPr="00000714" w:rsidRDefault="005509E3" w:rsidP="00000714">
      <w:pPr>
        <w:spacing w:after="0"/>
        <w:jc w:val="both"/>
        <w:rPr>
          <w:rFonts w:cstheme="minorHAnsi"/>
          <w:b/>
        </w:rPr>
      </w:pPr>
    </w:p>
    <w:p w14:paraId="70A752BB" w14:textId="77777777" w:rsidR="00553C08" w:rsidRPr="00000714" w:rsidRDefault="00553C08" w:rsidP="00000714">
      <w:pPr>
        <w:pStyle w:val="NoSpacing"/>
        <w:ind w:left="720" w:hanging="720"/>
        <w:jc w:val="both"/>
        <w:rPr>
          <w:rFonts w:cstheme="minorHAnsi"/>
        </w:rPr>
      </w:pPr>
      <w:r w:rsidRPr="00000714">
        <w:rPr>
          <w:rFonts w:cstheme="minorHAnsi"/>
          <w:b/>
          <w:bCs/>
        </w:rPr>
        <w:t>8.</w:t>
      </w:r>
      <w:r w:rsidRPr="00000714">
        <w:rPr>
          <w:rFonts w:cstheme="minorHAnsi"/>
          <w:b/>
          <w:bCs/>
        </w:rPr>
        <w:tab/>
        <w:t xml:space="preserve">NCL Estates Update:  </w:t>
      </w:r>
    </w:p>
    <w:p w14:paraId="01A96904" w14:textId="30839690" w:rsidR="00F160AD" w:rsidRPr="00000714" w:rsidRDefault="00F160AD" w:rsidP="00000714">
      <w:pPr>
        <w:pStyle w:val="NoSpacing"/>
        <w:ind w:left="720"/>
        <w:jc w:val="both"/>
        <w:rPr>
          <w:rFonts w:cstheme="minorHAnsi"/>
        </w:rPr>
      </w:pPr>
      <w:r w:rsidRPr="00000714">
        <w:rPr>
          <w:rFonts w:cstheme="minorHAnsi"/>
        </w:rPr>
        <w:t xml:space="preserve">Matthew Smith (MS) </w:t>
      </w:r>
      <w:r w:rsidR="0097495A" w:rsidRPr="00000714">
        <w:rPr>
          <w:rFonts w:cstheme="minorHAnsi"/>
        </w:rPr>
        <w:t xml:space="preserve">said that on 15 April when SFC announced indicative funding for the sector, the capital maintenance allowance was also announced.  Following </w:t>
      </w:r>
      <w:r w:rsidR="0065039F">
        <w:rPr>
          <w:rFonts w:cstheme="minorHAnsi"/>
        </w:rPr>
        <w:t>receipt of this information</w:t>
      </w:r>
      <w:r w:rsidR="0097495A" w:rsidRPr="00000714">
        <w:rPr>
          <w:rFonts w:cstheme="minorHAnsi"/>
        </w:rPr>
        <w:t xml:space="preserve"> NCL met with SLC to agree the split of capital maintenance based on the indicative figures provided by SFC.  NCL met with SFC to get the final approval of the NCL/SLC split and also to confirm digital funding for the academic year.</w:t>
      </w:r>
    </w:p>
    <w:p w14:paraId="16C4200F" w14:textId="7D0EAB59" w:rsidR="0097495A" w:rsidRPr="00000714" w:rsidRDefault="0097495A" w:rsidP="00000714">
      <w:pPr>
        <w:pStyle w:val="NoSpacing"/>
        <w:ind w:left="720"/>
        <w:jc w:val="both"/>
        <w:rPr>
          <w:rFonts w:cstheme="minorHAnsi"/>
        </w:rPr>
      </w:pPr>
    </w:p>
    <w:p w14:paraId="36D0759C" w14:textId="6290ECBF" w:rsidR="0097495A" w:rsidRPr="00000714" w:rsidRDefault="0097495A" w:rsidP="00AC58E6">
      <w:pPr>
        <w:pStyle w:val="NoSpacing"/>
        <w:ind w:left="720"/>
        <w:jc w:val="both"/>
        <w:rPr>
          <w:rFonts w:cstheme="minorHAnsi"/>
        </w:rPr>
      </w:pPr>
      <w:r w:rsidRPr="00000714">
        <w:rPr>
          <w:rFonts w:cstheme="minorHAnsi"/>
        </w:rPr>
        <w:t>A spreadsheet on project proposals for 2023</w:t>
      </w:r>
      <w:r w:rsidR="00AC58E6">
        <w:rPr>
          <w:rFonts w:cstheme="minorHAnsi"/>
        </w:rPr>
        <w:t>/</w:t>
      </w:r>
      <w:r w:rsidRPr="00000714">
        <w:rPr>
          <w:rFonts w:cstheme="minorHAnsi"/>
        </w:rPr>
        <w:t>24 Capital Funding for Maintenance was circulated to members and also to Kenny Anderson who was on the Zoom link.</w:t>
      </w:r>
    </w:p>
    <w:p w14:paraId="1D23A82D" w14:textId="77777777" w:rsidR="00F160AD" w:rsidRPr="00000714" w:rsidRDefault="00F160AD" w:rsidP="00AC58E6">
      <w:pPr>
        <w:pStyle w:val="NoSpacing"/>
        <w:ind w:left="720"/>
        <w:jc w:val="both"/>
        <w:rPr>
          <w:rFonts w:cstheme="minorHAnsi"/>
        </w:rPr>
      </w:pPr>
    </w:p>
    <w:p w14:paraId="1A28C67A" w14:textId="4669B15C" w:rsidR="0097495A" w:rsidRPr="00000714" w:rsidRDefault="00553C08" w:rsidP="00AC58E6">
      <w:pPr>
        <w:pStyle w:val="NoSpacing"/>
        <w:ind w:left="720"/>
        <w:jc w:val="both"/>
        <w:rPr>
          <w:rFonts w:cstheme="minorHAnsi"/>
        </w:rPr>
      </w:pPr>
      <w:r w:rsidRPr="00000714">
        <w:rPr>
          <w:rFonts w:cstheme="minorHAnsi"/>
        </w:rPr>
        <w:t xml:space="preserve">William McCallum, (WMcC), </w:t>
      </w:r>
      <w:r w:rsidR="0097495A" w:rsidRPr="00000714">
        <w:rPr>
          <w:rFonts w:cstheme="minorHAnsi"/>
        </w:rPr>
        <w:t xml:space="preserve">said that the spreadsheet covered high level repairs and maintenance, shown in green, and that the projects listed in yellow were a </w:t>
      </w:r>
      <w:r w:rsidR="00195BE7" w:rsidRPr="00000714">
        <w:rPr>
          <w:rFonts w:cstheme="minorHAnsi"/>
        </w:rPr>
        <w:t>wish list</w:t>
      </w:r>
      <w:r w:rsidR="0097495A" w:rsidRPr="00000714">
        <w:rPr>
          <w:rFonts w:cstheme="minorHAnsi"/>
        </w:rPr>
        <w:t>.  This information will be considered by the Executive Board at its next meeting prior to coming to the next meeting of the RGP.</w:t>
      </w:r>
    </w:p>
    <w:p w14:paraId="6340A628" w14:textId="42332CF7" w:rsidR="0097495A" w:rsidRPr="00000714" w:rsidRDefault="0097495A" w:rsidP="00AC58E6">
      <w:pPr>
        <w:pStyle w:val="NoSpacing"/>
        <w:ind w:left="720"/>
        <w:jc w:val="both"/>
        <w:rPr>
          <w:rFonts w:cstheme="minorHAnsi"/>
        </w:rPr>
      </w:pPr>
    </w:p>
    <w:p w14:paraId="4050D0CE" w14:textId="4504807A" w:rsidR="0097495A" w:rsidRPr="00000714" w:rsidRDefault="0097495A" w:rsidP="00AC58E6">
      <w:pPr>
        <w:pStyle w:val="NoSpacing"/>
        <w:ind w:left="720"/>
        <w:jc w:val="both"/>
        <w:rPr>
          <w:rFonts w:cstheme="minorHAnsi"/>
        </w:rPr>
      </w:pPr>
      <w:r w:rsidRPr="00000714">
        <w:rPr>
          <w:rFonts w:cstheme="minorHAnsi"/>
        </w:rPr>
        <w:t>KF thanked MS and WMcC for early sight of these proposals.</w:t>
      </w:r>
    </w:p>
    <w:p w14:paraId="58C1B394" w14:textId="1A132277" w:rsidR="0097495A" w:rsidRPr="00000714" w:rsidRDefault="0097495A" w:rsidP="00AC58E6">
      <w:pPr>
        <w:pStyle w:val="NoSpacing"/>
        <w:ind w:left="720"/>
        <w:jc w:val="both"/>
        <w:rPr>
          <w:rFonts w:cstheme="minorHAnsi"/>
        </w:rPr>
      </w:pPr>
    </w:p>
    <w:p w14:paraId="5E1DBD07" w14:textId="50D44660" w:rsidR="00553C08" w:rsidRPr="00000714" w:rsidRDefault="0097495A" w:rsidP="00000714">
      <w:pPr>
        <w:pStyle w:val="NoSpacing"/>
        <w:ind w:left="720"/>
        <w:jc w:val="both"/>
        <w:rPr>
          <w:rFonts w:cstheme="minorHAnsi"/>
        </w:rPr>
      </w:pPr>
      <w:r w:rsidRPr="00000714">
        <w:rPr>
          <w:rFonts w:cstheme="minorHAnsi"/>
        </w:rPr>
        <w:t xml:space="preserve">WMcC introduced his paper outlining </w:t>
      </w:r>
      <w:r w:rsidR="00553C08" w:rsidRPr="00000714">
        <w:rPr>
          <w:rFonts w:cstheme="minorHAnsi"/>
        </w:rPr>
        <w:t>recent Estates activity campus by campus</w:t>
      </w:r>
      <w:r w:rsidR="0073596F" w:rsidRPr="00000714">
        <w:rPr>
          <w:rFonts w:cstheme="minorHAnsi"/>
        </w:rPr>
        <w:t xml:space="preserve"> and </w:t>
      </w:r>
      <w:r w:rsidR="00553C08" w:rsidRPr="00000714">
        <w:rPr>
          <w:rFonts w:cstheme="minorHAnsi"/>
        </w:rPr>
        <w:t>highlighted the following:</w:t>
      </w:r>
    </w:p>
    <w:p w14:paraId="35E9A15E" w14:textId="77777777" w:rsidR="00553C08" w:rsidRPr="00000714" w:rsidRDefault="00553C08" w:rsidP="00000714">
      <w:pPr>
        <w:pStyle w:val="NoSpacing"/>
        <w:numPr>
          <w:ilvl w:val="0"/>
          <w:numId w:val="2"/>
        </w:numPr>
        <w:jc w:val="both"/>
        <w:rPr>
          <w:rFonts w:cstheme="minorHAnsi"/>
        </w:rPr>
      </w:pPr>
      <w:r w:rsidRPr="00000714">
        <w:rPr>
          <w:rFonts w:cstheme="minorHAnsi"/>
          <w:b/>
        </w:rPr>
        <w:t>Motherwell Campus</w:t>
      </w:r>
      <w:r w:rsidRPr="00000714">
        <w:rPr>
          <w:rFonts w:cstheme="minorHAnsi"/>
        </w:rPr>
        <w:t>:</w:t>
      </w:r>
    </w:p>
    <w:p w14:paraId="76240228" w14:textId="1B96F067" w:rsidR="0073596F" w:rsidRPr="00000714" w:rsidRDefault="0073596F" w:rsidP="00000714">
      <w:pPr>
        <w:pStyle w:val="BodyText"/>
        <w:numPr>
          <w:ilvl w:val="1"/>
          <w:numId w:val="2"/>
        </w:numPr>
        <w:kinsoku w:val="0"/>
        <w:overflowPunct w:val="0"/>
        <w:jc w:val="both"/>
        <w:rPr>
          <w:rFonts w:asciiTheme="minorHAnsi" w:hAnsiTheme="minorHAnsi" w:cstheme="minorHAnsi"/>
          <w:bCs/>
          <w:sz w:val="22"/>
          <w:szCs w:val="22"/>
        </w:rPr>
      </w:pPr>
      <w:r w:rsidRPr="00000714">
        <w:rPr>
          <w:rFonts w:asciiTheme="minorHAnsi" w:hAnsiTheme="minorHAnsi" w:cstheme="minorHAnsi"/>
          <w:bCs/>
          <w:sz w:val="22"/>
          <w:szCs w:val="22"/>
        </w:rPr>
        <w:t>Reverse Vending machines were installed in early May across all campuses, however</w:t>
      </w:r>
      <w:r w:rsidR="00AC58E6">
        <w:rPr>
          <w:rFonts w:asciiTheme="minorHAnsi" w:hAnsiTheme="minorHAnsi" w:cstheme="minorHAnsi"/>
          <w:bCs/>
          <w:sz w:val="22"/>
          <w:szCs w:val="22"/>
        </w:rPr>
        <w:t>,</w:t>
      </w:r>
      <w:r w:rsidRPr="00000714">
        <w:rPr>
          <w:rFonts w:asciiTheme="minorHAnsi" w:hAnsiTheme="minorHAnsi" w:cstheme="minorHAnsi"/>
          <w:bCs/>
          <w:sz w:val="22"/>
          <w:szCs w:val="22"/>
        </w:rPr>
        <w:t xml:space="preserve"> the return deposit scheme has now been postponed until August 2024. The machines are currently live and accepting plastics and cans with a Thank You message for recycling. Analysis is being carried out on volumes which will translate into savings in current waste stream costs, </w:t>
      </w:r>
      <w:r w:rsidR="005F5414" w:rsidRPr="00000714">
        <w:rPr>
          <w:rFonts w:asciiTheme="minorHAnsi" w:hAnsiTheme="minorHAnsi" w:cstheme="minorHAnsi"/>
          <w:bCs/>
          <w:sz w:val="22"/>
          <w:szCs w:val="22"/>
        </w:rPr>
        <w:t xml:space="preserve">from </w:t>
      </w:r>
      <w:r w:rsidRPr="00000714">
        <w:rPr>
          <w:rFonts w:asciiTheme="minorHAnsi" w:hAnsiTheme="minorHAnsi" w:cstheme="minorHAnsi"/>
          <w:bCs/>
          <w:sz w:val="22"/>
          <w:szCs w:val="22"/>
        </w:rPr>
        <w:t xml:space="preserve">which the NCL </w:t>
      </w:r>
      <w:r w:rsidR="005F5414" w:rsidRPr="00000714">
        <w:rPr>
          <w:rFonts w:asciiTheme="minorHAnsi" w:hAnsiTheme="minorHAnsi" w:cstheme="minorHAnsi"/>
          <w:bCs/>
          <w:sz w:val="22"/>
          <w:szCs w:val="22"/>
        </w:rPr>
        <w:t>F</w:t>
      </w:r>
      <w:r w:rsidRPr="00000714">
        <w:rPr>
          <w:rFonts w:asciiTheme="minorHAnsi" w:hAnsiTheme="minorHAnsi" w:cstheme="minorHAnsi"/>
          <w:bCs/>
          <w:sz w:val="22"/>
          <w:szCs w:val="22"/>
        </w:rPr>
        <w:t xml:space="preserve">oundation can benefit. </w:t>
      </w:r>
    </w:p>
    <w:p w14:paraId="20C79C06" w14:textId="77777777" w:rsidR="009E572F" w:rsidRPr="00000714" w:rsidRDefault="009E572F" w:rsidP="00000714">
      <w:pPr>
        <w:pStyle w:val="NoSpacing"/>
        <w:jc w:val="both"/>
        <w:rPr>
          <w:rFonts w:cstheme="minorHAnsi"/>
        </w:rPr>
      </w:pPr>
    </w:p>
    <w:p w14:paraId="5CE2715E" w14:textId="7D7281EE" w:rsidR="0073596F" w:rsidRPr="00000714" w:rsidRDefault="009E572F" w:rsidP="00000714">
      <w:pPr>
        <w:pStyle w:val="NoSpacing"/>
        <w:pBdr>
          <w:top w:val="single" w:sz="4" w:space="1" w:color="auto"/>
          <w:left w:val="single" w:sz="4" w:space="4" w:color="auto"/>
          <w:bottom w:val="single" w:sz="4" w:space="1" w:color="auto"/>
          <w:right w:val="single" w:sz="4" w:space="4" w:color="auto"/>
        </w:pBdr>
        <w:jc w:val="both"/>
        <w:rPr>
          <w:rFonts w:cstheme="minorHAnsi"/>
          <w:b/>
          <w:i/>
        </w:rPr>
      </w:pPr>
      <w:r w:rsidRPr="00000714">
        <w:rPr>
          <w:rFonts w:cstheme="minorHAnsi"/>
          <w:b/>
          <w:i/>
        </w:rPr>
        <w:t>Action:  AB to explore with SFC the reclaim of the return deposits.</w:t>
      </w:r>
    </w:p>
    <w:p w14:paraId="2319A746" w14:textId="2A32E220" w:rsidR="009E572F" w:rsidRPr="00000714" w:rsidRDefault="009E572F" w:rsidP="00000714">
      <w:pPr>
        <w:pStyle w:val="NoSpacing"/>
        <w:jc w:val="both"/>
        <w:rPr>
          <w:rFonts w:cstheme="minorHAnsi"/>
        </w:rPr>
      </w:pPr>
    </w:p>
    <w:p w14:paraId="7AB89530" w14:textId="0CF65E89" w:rsidR="009E572F" w:rsidRPr="00000714" w:rsidRDefault="009E572F" w:rsidP="00000714">
      <w:pPr>
        <w:pStyle w:val="NoSpacing"/>
        <w:numPr>
          <w:ilvl w:val="1"/>
          <w:numId w:val="2"/>
        </w:numPr>
        <w:jc w:val="both"/>
        <w:rPr>
          <w:rFonts w:cstheme="minorHAnsi"/>
        </w:rPr>
      </w:pPr>
      <w:r w:rsidRPr="00000714">
        <w:rPr>
          <w:rFonts w:cstheme="minorHAnsi"/>
          <w:bCs/>
        </w:rPr>
        <w:t>Estates are introducing a new maintenance management tool called FaultFixers. This will allow any member of staff or students to report a fault to Estates. For statutory and auditing purposes, the system will record, prioritise and produce reports for all campus operations planned maintenance and compliance works. A QR tag has been designed for ease of reporting faults.</w:t>
      </w:r>
    </w:p>
    <w:p w14:paraId="4B816A30" w14:textId="77777777" w:rsidR="009E572F" w:rsidRPr="00000714" w:rsidRDefault="009E572F" w:rsidP="00000714">
      <w:pPr>
        <w:pStyle w:val="NoSpacing"/>
        <w:numPr>
          <w:ilvl w:val="1"/>
          <w:numId w:val="2"/>
        </w:numPr>
        <w:jc w:val="both"/>
        <w:rPr>
          <w:rFonts w:cstheme="minorHAnsi"/>
        </w:rPr>
      </w:pPr>
      <w:r w:rsidRPr="00000714">
        <w:rPr>
          <w:rFonts w:cstheme="minorHAnsi"/>
          <w:bCs/>
        </w:rPr>
        <w:t>An Admissions centre and event/recruitment space is being created on the ground floor of the main campus adjacent to reception. Preliminary designs have been produced for the creation of ‘One Stop Shop’ centres at reception areas in all campuses.</w:t>
      </w:r>
    </w:p>
    <w:p w14:paraId="5CFCE5C2" w14:textId="40C0D4E2" w:rsidR="00AC58E6" w:rsidRPr="0065039F" w:rsidRDefault="009E572F" w:rsidP="00AC58E6">
      <w:pPr>
        <w:pStyle w:val="NoSpacing"/>
        <w:numPr>
          <w:ilvl w:val="1"/>
          <w:numId w:val="2"/>
        </w:numPr>
        <w:jc w:val="both"/>
        <w:rPr>
          <w:rFonts w:cstheme="minorHAnsi"/>
        </w:rPr>
      </w:pPr>
      <w:r w:rsidRPr="00000714">
        <w:rPr>
          <w:rFonts w:cstheme="minorHAnsi"/>
          <w:bCs/>
        </w:rPr>
        <w:t xml:space="preserve">Electricity price increase in April of 68% and reduction in natural Gas price of 23% (Ave: £0.22/KW/hr Elec &amp; £0.05 KW/hr Gas) </w:t>
      </w:r>
    </w:p>
    <w:p w14:paraId="55A045CD" w14:textId="0D731D40" w:rsidR="009E572F" w:rsidRPr="00000714" w:rsidRDefault="009E572F" w:rsidP="00000714">
      <w:pPr>
        <w:pStyle w:val="NoSpacing"/>
        <w:numPr>
          <w:ilvl w:val="0"/>
          <w:numId w:val="2"/>
        </w:numPr>
        <w:jc w:val="both"/>
        <w:rPr>
          <w:rFonts w:cstheme="minorHAnsi"/>
          <w:b/>
        </w:rPr>
      </w:pPr>
      <w:r w:rsidRPr="00000714">
        <w:rPr>
          <w:rFonts w:cstheme="minorHAnsi"/>
          <w:b/>
        </w:rPr>
        <w:t>Cumbernauld Campus</w:t>
      </w:r>
    </w:p>
    <w:p w14:paraId="067D3BFD" w14:textId="6D072F98" w:rsidR="009E572F" w:rsidRPr="00000714" w:rsidRDefault="009E572F" w:rsidP="00000714">
      <w:pPr>
        <w:pStyle w:val="NoSpacing"/>
        <w:numPr>
          <w:ilvl w:val="1"/>
          <w:numId w:val="2"/>
        </w:numPr>
        <w:jc w:val="both"/>
        <w:rPr>
          <w:rFonts w:cstheme="minorHAnsi"/>
          <w:b/>
        </w:rPr>
      </w:pPr>
      <w:r w:rsidRPr="00000714">
        <w:rPr>
          <w:rFonts w:cstheme="minorHAnsi"/>
          <w:bCs/>
          <w:spacing w:val="-2"/>
          <w:w w:val="105"/>
        </w:rPr>
        <w:t>Various maintenance works carried out at the Easter period including repainting Tech Corridor</w:t>
      </w:r>
      <w:r w:rsidR="00AC58E6">
        <w:rPr>
          <w:rFonts w:cstheme="minorHAnsi"/>
          <w:bCs/>
          <w:spacing w:val="-2"/>
          <w:w w:val="105"/>
        </w:rPr>
        <w:t>.</w:t>
      </w:r>
    </w:p>
    <w:p w14:paraId="5483B1EC" w14:textId="0D102AD2" w:rsidR="00553C08" w:rsidRPr="00000714" w:rsidRDefault="00553C08" w:rsidP="00000714">
      <w:pPr>
        <w:pStyle w:val="NoSpacing"/>
        <w:numPr>
          <w:ilvl w:val="0"/>
          <w:numId w:val="2"/>
        </w:numPr>
        <w:jc w:val="both"/>
        <w:rPr>
          <w:rFonts w:cstheme="minorHAnsi"/>
        </w:rPr>
      </w:pPr>
      <w:r w:rsidRPr="00000714">
        <w:rPr>
          <w:rFonts w:cstheme="minorHAnsi"/>
          <w:b/>
        </w:rPr>
        <w:t>Coatbridge Campus</w:t>
      </w:r>
      <w:r w:rsidRPr="00000714">
        <w:rPr>
          <w:rFonts w:cstheme="minorHAnsi"/>
        </w:rPr>
        <w:t xml:space="preserve">: </w:t>
      </w:r>
    </w:p>
    <w:p w14:paraId="0BCCA0E4" w14:textId="189DFD17" w:rsidR="009E572F" w:rsidRPr="00000714" w:rsidRDefault="009E572F" w:rsidP="00000714">
      <w:pPr>
        <w:spacing w:after="0" w:line="240" w:lineRule="auto"/>
        <w:ind w:left="1080"/>
        <w:jc w:val="both"/>
        <w:rPr>
          <w:rFonts w:cstheme="minorHAnsi"/>
        </w:rPr>
      </w:pPr>
      <w:r w:rsidRPr="00000714">
        <w:rPr>
          <w:rFonts w:cstheme="minorHAnsi"/>
          <w:bCs/>
          <w:spacing w:val="-2"/>
          <w:w w:val="105"/>
        </w:rPr>
        <w:t xml:space="preserve">Concerns for the structural integrity of the Nursery building have emerged from a recent report commissioned by Estates. These ‘temporary structures’ have been operational for 60+ years and have significantly deteriorated in spite of the best efforts of Estates over the years to sustain operational effectiveness. </w:t>
      </w:r>
      <w:r w:rsidR="00027CB5" w:rsidRPr="00000714">
        <w:rPr>
          <w:rFonts w:cstheme="minorHAnsi"/>
          <w:bCs/>
          <w:spacing w:val="-2"/>
          <w:w w:val="105"/>
        </w:rPr>
        <w:t xml:space="preserve"> WMcC had provided to the RGP a detailed report on </w:t>
      </w:r>
      <w:r w:rsidR="00027CB5" w:rsidRPr="00000714">
        <w:rPr>
          <w:rFonts w:cstheme="minorHAnsi"/>
        </w:rPr>
        <w:t>external structural survey reports and internal inspections by the College Estates staff, a site visit was carried out on Thursday 11</w:t>
      </w:r>
      <w:r w:rsidR="00AC58E6">
        <w:rPr>
          <w:rFonts w:cstheme="minorHAnsi"/>
          <w:vertAlign w:val="superscript"/>
        </w:rPr>
        <w:t xml:space="preserve"> </w:t>
      </w:r>
      <w:r w:rsidR="00027CB5" w:rsidRPr="00000714">
        <w:rPr>
          <w:rFonts w:cstheme="minorHAnsi"/>
        </w:rPr>
        <w:t>May 2023</w:t>
      </w:r>
      <w:r w:rsidR="00027CB5" w:rsidRPr="00000714">
        <w:rPr>
          <w:rFonts w:cstheme="minorHAnsi"/>
          <w:b/>
        </w:rPr>
        <w:t xml:space="preserve"> </w:t>
      </w:r>
      <w:r w:rsidR="00027CB5" w:rsidRPr="00000714">
        <w:rPr>
          <w:rFonts w:cstheme="minorHAnsi"/>
        </w:rPr>
        <w:t>due to the rapid deterioration of the buildings over the past year.</w:t>
      </w:r>
      <w:r w:rsidR="00AC58E6">
        <w:rPr>
          <w:rFonts w:cstheme="minorHAnsi"/>
        </w:rPr>
        <w:t xml:space="preserve">  </w:t>
      </w:r>
      <w:r w:rsidR="00AC58E6" w:rsidRPr="00AC58E6">
        <w:rPr>
          <w:rFonts w:cstheme="minorHAnsi"/>
          <w:i/>
        </w:rPr>
        <w:t>See also item 5.2 of this note on the Nursery Review</w:t>
      </w:r>
      <w:r w:rsidR="00AC58E6">
        <w:rPr>
          <w:rFonts w:cstheme="minorHAnsi"/>
        </w:rPr>
        <w:t>.</w:t>
      </w:r>
    </w:p>
    <w:p w14:paraId="2644435B" w14:textId="0321AC9D" w:rsidR="009E572F" w:rsidRPr="00000714" w:rsidRDefault="009E572F" w:rsidP="00000714">
      <w:pPr>
        <w:pStyle w:val="BodyText"/>
        <w:numPr>
          <w:ilvl w:val="0"/>
          <w:numId w:val="16"/>
        </w:numPr>
        <w:kinsoku w:val="0"/>
        <w:overflowPunct w:val="0"/>
        <w:spacing w:line="247" w:lineRule="auto"/>
        <w:ind w:right="240"/>
        <w:jc w:val="both"/>
        <w:rPr>
          <w:rFonts w:asciiTheme="minorHAnsi" w:hAnsiTheme="minorHAnsi" w:cstheme="minorHAnsi"/>
          <w:bCs/>
          <w:spacing w:val="-2"/>
          <w:w w:val="105"/>
          <w:sz w:val="22"/>
          <w:szCs w:val="22"/>
        </w:rPr>
      </w:pPr>
      <w:r w:rsidRPr="00000714">
        <w:rPr>
          <w:rFonts w:asciiTheme="minorHAnsi" w:hAnsiTheme="minorHAnsi" w:cstheme="minorHAnsi"/>
          <w:bCs/>
          <w:spacing w:val="-2"/>
          <w:w w:val="105"/>
          <w:sz w:val="22"/>
          <w:szCs w:val="22"/>
        </w:rPr>
        <w:t>Other campus projects in this period include:</w:t>
      </w:r>
    </w:p>
    <w:p w14:paraId="23D8B22F" w14:textId="77777777" w:rsidR="009E572F" w:rsidRPr="00000714" w:rsidRDefault="009E572F" w:rsidP="00000714">
      <w:pPr>
        <w:pStyle w:val="BodyText"/>
        <w:numPr>
          <w:ilvl w:val="0"/>
          <w:numId w:val="15"/>
        </w:numPr>
        <w:kinsoku w:val="0"/>
        <w:overflowPunct w:val="0"/>
        <w:spacing w:line="247" w:lineRule="auto"/>
        <w:ind w:left="2160" w:right="240"/>
        <w:jc w:val="both"/>
        <w:rPr>
          <w:rFonts w:asciiTheme="minorHAnsi" w:hAnsiTheme="minorHAnsi" w:cstheme="minorHAnsi"/>
          <w:w w:val="105"/>
          <w:sz w:val="22"/>
          <w:szCs w:val="22"/>
        </w:rPr>
      </w:pPr>
      <w:r w:rsidRPr="00000714">
        <w:rPr>
          <w:rFonts w:asciiTheme="minorHAnsi" w:hAnsiTheme="minorHAnsi" w:cstheme="minorHAnsi"/>
          <w:w w:val="105"/>
          <w:sz w:val="22"/>
          <w:szCs w:val="22"/>
        </w:rPr>
        <w:t xml:space="preserve">Car Park was re-lined during Easter. </w:t>
      </w:r>
    </w:p>
    <w:p w14:paraId="4B386A6C" w14:textId="77777777" w:rsidR="009E572F" w:rsidRPr="00000714" w:rsidRDefault="009E572F" w:rsidP="00000714">
      <w:pPr>
        <w:pStyle w:val="BodyText"/>
        <w:numPr>
          <w:ilvl w:val="0"/>
          <w:numId w:val="15"/>
        </w:numPr>
        <w:kinsoku w:val="0"/>
        <w:overflowPunct w:val="0"/>
        <w:spacing w:line="247" w:lineRule="auto"/>
        <w:ind w:left="2160" w:right="240"/>
        <w:jc w:val="both"/>
        <w:rPr>
          <w:rFonts w:asciiTheme="minorHAnsi" w:hAnsiTheme="minorHAnsi" w:cstheme="minorHAnsi"/>
          <w:w w:val="105"/>
          <w:sz w:val="22"/>
          <w:szCs w:val="22"/>
        </w:rPr>
      </w:pPr>
      <w:r w:rsidRPr="00000714">
        <w:rPr>
          <w:rFonts w:asciiTheme="minorHAnsi" w:hAnsiTheme="minorHAnsi" w:cstheme="minorHAnsi"/>
          <w:w w:val="105"/>
          <w:sz w:val="22"/>
          <w:szCs w:val="22"/>
        </w:rPr>
        <w:t xml:space="preserve">Dementia Room completed (Estates), </w:t>
      </w:r>
    </w:p>
    <w:p w14:paraId="4E5797A9" w14:textId="77777777" w:rsidR="009E572F" w:rsidRPr="00000714" w:rsidRDefault="009E572F" w:rsidP="00000714">
      <w:pPr>
        <w:pStyle w:val="BodyText"/>
        <w:numPr>
          <w:ilvl w:val="0"/>
          <w:numId w:val="15"/>
        </w:numPr>
        <w:kinsoku w:val="0"/>
        <w:overflowPunct w:val="0"/>
        <w:spacing w:line="247" w:lineRule="auto"/>
        <w:ind w:left="2160" w:right="240"/>
        <w:jc w:val="both"/>
        <w:rPr>
          <w:rFonts w:asciiTheme="minorHAnsi" w:hAnsiTheme="minorHAnsi" w:cstheme="minorHAnsi"/>
          <w:w w:val="105"/>
          <w:sz w:val="22"/>
          <w:szCs w:val="22"/>
        </w:rPr>
      </w:pPr>
      <w:r w:rsidRPr="00000714">
        <w:rPr>
          <w:rFonts w:asciiTheme="minorHAnsi" w:hAnsiTheme="minorHAnsi" w:cstheme="minorHAnsi"/>
          <w:w w:val="105"/>
          <w:sz w:val="22"/>
          <w:szCs w:val="22"/>
        </w:rPr>
        <w:t>101 Roof leak repairs, (Summer Roofing works @£100k)</w:t>
      </w:r>
    </w:p>
    <w:p w14:paraId="40476A2B" w14:textId="7F3CF876" w:rsidR="009E572F" w:rsidRPr="00000714" w:rsidRDefault="009E572F" w:rsidP="00000714">
      <w:pPr>
        <w:pStyle w:val="BodyText"/>
        <w:numPr>
          <w:ilvl w:val="0"/>
          <w:numId w:val="15"/>
        </w:numPr>
        <w:kinsoku w:val="0"/>
        <w:overflowPunct w:val="0"/>
        <w:spacing w:line="247" w:lineRule="auto"/>
        <w:ind w:left="2160" w:right="240"/>
        <w:jc w:val="both"/>
        <w:rPr>
          <w:rFonts w:asciiTheme="minorHAnsi" w:hAnsiTheme="minorHAnsi" w:cstheme="minorHAnsi"/>
          <w:w w:val="105"/>
          <w:sz w:val="22"/>
          <w:szCs w:val="22"/>
        </w:rPr>
      </w:pPr>
      <w:r w:rsidRPr="00000714">
        <w:rPr>
          <w:rFonts w:asciiTheme="minorHAnsi" w:hAnsiTheme="minorHAnsi" w:cstheme="minorHAnsi"/>
          <w:w w:val="105"/>
          <w:sz w:val="22"/>
          <w:szCs w:val="22"/>
        </w:rPr>
        <w:t>Staff covered various late night/weekend opening from Performing Art shows, Open Day and</w:t>
      </w:r>
      <w:r w:rsidR="00550F03" w:rsidRPr="00000714">
        <w:rPr>
          <w:rFonts w:asciiTheme="minorHAnsi" w:hAnsiTheme="minorHAnsi" w:cstheme="minorHAnsi"/>
          <w:w w:val="105"/>
          <w:sz w:val="22"/>
          <w:szCs w:val="22"/>
        </w:rPr>
        <w:t xml:space="preserve"> the launch event </w:t>
      </w:r>
      <w:r w:rsidR="00DE1586" w:rsidRPr="00000714">
        <w:rPr>
          <w:rFonts w:asciiTheme="minorHAnsi" w:hAnsiTheme="minorHAnsi" w:cstheme="minorHAnsi"/>
          <w:w w:val="105"/>
          <w:sz w:val="22"/>
          <w:szCs w:val="22"/>
        </w:rPr>
        <w:t xml:space="preserve">for </w:t>
      </w:r>
      <w:r w:rsidR="00550F03" w:rsidRPr="00000714">
        <w:rPr>
          <w:rFonts w:asciiTheme="minorHAnsi" w:hAnsiTheme="minorHAnsi" w:cstheme="minorHAnsi"/>
          <w:w w:val="105"/>
          <w:sz w:val="22"/>
          <w:szCs w:val="22"/>
        </w:rPr>
        <w:t>the NCL Education Foundation</w:t>
      </w:r>
      <w:r w:rsidRPr="00000714">
        <w:rPr>
          <w:rFonts w:asciiTheme="minorHAnsi" w:hAnsiTheme="minorHAnsi" w:cstheme="minorHAnsi"/>
          <w:w w:val="105"/>
          <w:sz w:val="22"/>
          <w:szCs w:val="22"/>
        </w:rPr>
        <w:t xml:space="preserve">. </w:t>
      </w:r>
    </w:p>
    <w:p w14:paraId="76FC2404" w14:textId="3D04023A" w:rsidR="00553C08" w:rsidRPr="00000714" w:rsidRDefault="00553C08" w:rsidP="00000714">
      <w:pPr>
        <w:pStyle w:val="NoSpacing"/>
        <w:numPr>
          <w:ilvl w:val="0"/>
          <w:numId w:val="3"/>
        </w:numPr>
        <w:jc w:val="both"/>
        <w:rPr>
          <w:rFonts w:cstheme="minorHAnsi"/>
          <w:b/>
        </w:rPr>
      </w:pPr>
      <w:r w:rsidRPr="00000714">
        <w:rPr>
          <w:rFonts w:cstheme="minorHAnsi"/>
          <w:b/>
        </w:rPr>
        <w:t>Hamilton Towers:</w:t>
      </w:r>
    </w:p>
    <w:p w14:paraId="0E80306A" w14:textId="070BB7A2" w:rsidR="00C74689" w:rsidRPr="00000714" w:rsidRDefault="00C74689" w:rsidP="00000714">
      <w:pPr>
        <w:pStyle w:val="BodyText"/>
        <w:numPr>
          <w:ilvl w:val="1"/>
          <w:numId w:val="3"/>
        </w:numPr>
        <w:kinsoku w:val="0"/>
        <w:overflowPunct w:val="0"/>
        <w:jc w:val="both"/>
        <w:rPr>
          <w:rFonts w:asciiTheme="minorHAnsi" w:hAnsiTheme="minorHAnsi" w:cstheme="minorHAnsi"/>
          <w:bCs/>
          <w:sz w:val="22"/>
          <w:szCs w:val="22"/>
        </w:rPr>
      </w:pPr>
      <w:r w:rsidRPr="00000714">
        <w:rPr>
          <w:rFonts w:asciiTheme="minorHAnsi" w:hAnsiTheme="minorHAnsi" w:cstheme="minorHAnsi"/>
          <w:bCs/>
          <w:sz w:val="22"/>
          <w:szCs w:val="22"/>
        </w:rPr>
        <w:t>Hamilton Towers lease ends in July. Dilapidations reports from South Lanarkshire Council are imminent with requirements to remove all internal partitions and return to the asset to original pre-lease condition (Circa £40K).  However, NCL has become aware that the new owner of Hamilton Towers is keen to retain the improvements made by NCL.  The RGP recommended that NCL should approach the new owners with a view to doing a deal regarding the changes required by SL Council, as current owners.</w:t>
      </w:r>
    </w:p>
    <w:p w14:paraId="7915FFFC" w14:textId="77777777" w:rsidR="00C74689" w:rsidRPr="00000714" w:rsidRDefault="00C74689" w:rsidP="00000714">
      <w:pPr>
        <w:pStyle w:val="BodyText"/>
        <w:kinsoku w:val="0"/>
        <w:overflowPunct w:val="0"/>
        <w:jc w:val="both"/>
        <w:rPr>
          <w:rFonts w:asciiTheme="minorHAnsi" w:hAnsiTheme="minorHAnsi" w:cstheme="minorHAnsi"/>
          <w:bCs/>
          <w:sz w:val="22"/>
          <w:szCs w:val="22"/>
        </w:rPr>
      </w:pPr>
    </w:p>
    <w:p w14:paraId="66CE090E" w14:textId="464EBB25" w:rsidR="00C74689" w:rsidRPr="00000714" w:rsidRDefault="00C74689" w:rsidP="00000714">
      <w:pPr>
        <w:pStyle w:val="BodyText"/>
        <w:pBdr>
          <w:top w:val="single" w:sz="4" w:space="1" w:color="auto"/>
          <w:left w:val="single" w:sz="4" w:space="4" w:color="auto"/>
          <w:bottom w:val="single" w:sz="4" w:space="1" w:color="auto"/>
          <w:right w:val="single" w:sz="4" w:space="4" w:color="auto"/>
        </w:pBdr>
        <w:kinsoku w:val="0"/>
        <w:overflowPunct w:val="0"/>
        <w:jc w:val="both"/>
        <w:rPr>
          <w:rFonts w:asciiTheme="minorHAnsi" w:hAnsiTheme="minorHAnsi" w:cstheme="minorHAnsi"/>
          <w:b/>
          <w:bCs/>
          <w:i/>
          <w:sz w:val="22"/>
          <w:szCs w:val="22"/>
        </w:rPr>
      </w:pPr>
      <w:r w:rsidRPr="00000714">
        <w:rPr>
          <w:rFonts w:asciiTheme="minorHAnsi" w:hAnsiTheme="minorHAnsi" w:cstheme="minorHAnsi"/>
          <w:b/>
          <w:bCs/>
          <w:i/>
          <w:sz w:val="22"/>
          <w:szCs w:val="22"/>
        </w:rPr>
        <w:t xml:space="preserve">Action:  to approach new owner of Hamilton Towers re SL Council’s </w:t>
      </w:r>
      <w:r w:rsidR="00195BE7" w:rsidRPr="00000714">
        <w:rPr>
          <w:rFonts w:asciiTheme="minorHAnsi" w:hAnsiTheme="minorHAnsi" w:cstheme="minorHAnsi"/>
          <w:b/>
          <w:bCs/>
          <w:i/>
          <w:sz w:val="22"/>
          <w:szCs w:val="22"/>
        </w:rPr>
        <w:t>dilapidations</w:t>
      </w:r>
      <w:r w:rsidRPr="00000714">
        <w:rPr>
          <w:rFonts w:asciiTheme="minorHAnsi" w:hAnsiTheme="minorHAnsi" w:cstheme="minorHAnsi"/>
          <w:b/>
          <w:bCs/>
          <w:i/>
          <w:sz w:val="22"/>
          <w:szCs w:val="22"/>
        </w:rPr>
        <w:t xml:space="preserve"> report to remove the improvements made to this property by NCL.</w:t>
      </w:r>
    </w:p>
    <w:p w14:paraId="5DD6467B" w14:textId="77777777" w:rsidR="00C74689" w:rsidRPr="00000714" w:rsidRDefault="00C74689" w:rsidP="00000714">
      <w:pPr>
        <w:pStyle w:val="NoSpacing"/>
        <w:ind w:left="2520"/>
        <w:jc w:val="both"/>
        <w:rPr>
          <w:rFonts w:cstheme="minorHAnsi"/>
          <w:b/>
        </w:rPr>
      </w:pPr>
    </w:p>
    <w:p w14:paraId="17228D8A" w14:textId="75DDD3E4" w:rsidR="00553C08" w:rsidRPr="00000714" w:rsidRDefault="00553C08" w:rsidP="00000714">
      <w:pPr>
        <w:pStyle w:val="NoSpacing"/>
        <w:numPr>
          <w:ilvl w:val="0"/>
          <w:numId w:val="3"/>
        </w:numPr>
        <w:jc w:val="both"/>
        <w:rPr>
          <w:rFonts w:cstheme="minorHAnsi"/>
        </w:rPr>
      </w:pPr>
      <w:r w:rsidRPr="00000714">
        <w:rPr>
          <w:rFonts w:cstheme="minorHAnsi"/>
          <w:b/>
        </w:rPr>
        <w:t>Kirkintilloch Campus</w:t>
      </w:r>
      <w:r w:rsidRPr="00000714">
        <w:rPr>
          <w:rFonts w:cstheme="minorHAnsi"/>
        </w:rPr>
        <w:t xml:space="preserve">:  </w:t>
      </w:r>
      <w:r w:rsidR="00D97172" w:rsidRPr="00000714">
        <w:rPr>
          <w:rFonts w:cstheme="minorHAnsi"/>
        </w:rPr>
        <w:t>Business as usual.  No updates to report.</w:t>
      </w:r>
    </w:p>
    <w:p w14:paraId="23CA7108" w14:textId="3FF0E16F" w:rsidR="00A67566" w:rsidRPr="00000714" w:rsidRDefault="00553C08" w:rsidP="00000714">
      <w:pPr>
        <w:pStyle w:val="NoSpacing"/>
        <w:numPr>
          <w:ilvl w:val="0"/>
          <w:numId w:val="3"/>
        </w:numPr>
        <w:jc w:val="both"/>
        <w:rPr>
          <w:rFonts w:cstheme="minorHAnsi"/>
        </w:rPr>
      </w:pPr>
      <w:r w:rsidRPr="00000714">
        <w:rPr>
          <w:rFonts w:cstheme="minorHAnsi"/>
          <w:b/>
        </w:rPr>
        <w:t>Broadwood Campus</w:t>
      </w:r>
      <w:r w:rsidRPr="00000714">
        <w:rPr>
          <w:rFonts w:cstheme="minorHAnsi"/>
        </w:rPr>
        <w:t xml:space="preserve">:  </w:t>
      </w:r>
      <w:bookmarkStart w:id="1" w:name="_Hlk134723724"/>
      <w:r w:rsidR="00D97172" w:rsidRPr="00000714">
        <w:rPr>
          <w:rFonts w:cstheme="minorHAnsi"/>
          <w:bCs/>
          <w:spacing w:val="-2"/>
        </w:rPr>
        <w:t>The property is currently being maintained to statutory requirements</w:t>
      </w:r>
      <w:bookmarkEnd w:id="1"/>
      <w:r w:rsidR="00D97172" w:rsidRPr="00000714">
        <w:rPr>
          <w:rFonts w:cstheme="minorHAnsi"/>
          <w:bCs/>
          <w:spacing w:val="-2"/>
        </w:rPr>
        <w:t xml:space="preserve">, however; concerns remain regarding future life cycle maintenance and necessary upgrades to the building. </w:t>
      </w:r>
    </w:p>
    <w:p w14:paraId="19FD1F64" w14:textId="7B21DFFE" w:rsidR="00A67566" w:rsidRPr="00000714" w:rsidRDefault="00A67566" w:rsidP="00000714">
      <w:pPr>
        <w:pStyle w:val="NoSpacing"/>
        <w:tabs>
          <w:tab w:val="left" w:pos="2230"/>
        </w:tabs>
        <w:jc w:val="both"/>
        <w:rPr>
          <w:rFonts w:cstheme="minorHAnsi"/>
        </w:rPr>
      </w:pPr>
    </w:p>
    <w:p w14:paraId="541738EF" w14:textId="66EC8159" w:rsidR="001B5929" w:rsidRPr="00000714" w:rsidRDefault="00AC58E6" w:rsidP="00000714">
      <w:pPr>
        <w:pStyle w:val="BodyText"/>
        <w:kinsoku w:val="0"/>
        <w:overflowPunct w:val="0"/>
        <w:spacing w:before="8" w:line="250" w:lineRule="auto"/>
        <w:ind w:left="720"/>
        <w:jc w:val="both"/>
        <w:rPr>
          <w:rFonts w:asciiTheme="minorHAnsi" w:hAnsiTheme="minorHAnsi" w:cstheme="minorHAnsi"/>
          <w:sz w:val="22"/>
          <w:szCs w:val="22"/>
        </w:rPr>
      </w:pPr>
      <w:r w:rsidRPr="00AC58E6">
        <w:rPr>
          <w:rFonts w:asciiTheme="minorHAnsi" w:hAnsiTheme="minorHAnsi" w:cstheme="minorHAnsi"/>
          <w:b/>
          <w:sz w:val="22"/>
          <w:szCs w:val="22"/>
        </w:rPr>
        <w:t>S</w:t>
      </w:r>
      <w:r w:rsidR="001B5929" w:rsidRPr="00AC58E6">
        <w:rPr>
          <w:rFonts w:asciiTheme="minorHAnsi" w:hAnsiTheme="minorHAnsi" w:cstheme="minorHAnsi"/>
          <w:b/>
          <w:sz w:val="22"/>
          <w:szCs w:val="22"/>
        </w:rPr>
        <w:t>ustainability</w:t>
      </w:r>
      <w:r>
        <w:rPr>
          <w:rFonts w:asciiTheme="minorHAnsi" w:hAnsiTheme="minorHAnsi" w:cstheme="minorHAnsi"/>
          <w:sz w:val="22"/>
          <w:szCs w:val="22"/>
        </w:rPr>
        <w:t xml:space="preserve">: </w:t>
      </w:r>
      <w:r w:rsidR="001B5929" w:rsidRPr="00000714">
        <w:rPr>
          <w:rFonts w:asciiTheme="minorHAnsi" w:hAnsiTheme="minorHAnsi" w:cstheme="minorHAnsi"/>
          <w:sz w:val="22"/>
          <w:szCs w:val="22"/>
        </w:rPr>
        <w:t xml:space="preserve"> </w:t>
      </w:r>
      <w:r w:rsidR="00A67566" w:rsidRPr="00000714">
        <w:rPr>
          <w:rFonts w:asciiTheme="minorHAnsi" w:hAnsiTheme="minorHAnsi" w:cstheme="minorHAnsi"/>
          <w:sz w:val="22"/>
          <w:szCs w:val="22"/>
        </w:rPr>
        <w:t xml:space="preserve">KF asked WMcC </w:t>
      </w:r>
      <w:r w:rsidR="001B5929" w:rsidRPr="00000714">
        <w:rPr>
          <w:rFonts w:asciiTheme="minorHAnsi" w:hAnsiTheme="minorHAnsi" w:cstheme="minorHAnsi"/>
          <w:w w:val="105"/>
          <w:sz w:val="22"/>
          <w:szCs w:val="22"/>
        </w:rPr>
        <w:t xml:space="preserve">if he had any update on the SLWG </w:t>
      </w:r>
      <w:r w:rsidR="001B5929" w:rsidRPr="00000714">
        <w:rPr>
          <w:rFonts w:asciiTheme="minorHAnsi" w:hAnsiTheme="minorHAnsi" w:cstheme="minorHAnsi"/>
          <w:sz w:val="22"/>
          <w:szCs w:val="22"/>
        </w:rPr>
        <w:t xml:space="preserve">established to address energy management as reported in the minutes of the previous meeting.  WMcC said that </w:t>
      </w:r>
      <w:r w:rsidR="00277887" w:rsidRPr="00000714">
        <w:rPr>
          <w:rFonts w:asciiTheme="minorHAnsi" w:hAnsiTheme="minorHAnsi" w:cstheme="minorHAnsi"/>
          <w:sz w:val="22"/>
          <w:szCs w:val="22"/>
        </w:rPr>
        <w:t>the SLWG</w:t>
      </w:r>
      <w:r w:rsidR="00526ED6" w:rsidRPr="00000714">
        <w:rPr>
          <w:rFonts w:asciiTheme="minorHAnsi" w:hAnsiTheme="minorHAnsi" w:cstheme="minorHAnsi"/>
          <w:sz w:val="22"/>
          <w:szCs w:val="22"/>
        </w:rPr>
        <w:t xml:space="preserve"> has new members and an </w:t>
      </w:r>
      <w:r w:rsidR="0065039F">
        <w:rPr>
          <w:rFonts w:asciiTheme="minorHAnsi" w:hAnsiTheme="minorHAnsi" w:cstheme="minorHAnsi"/>
          <w:sz w:val="22"/>
          <w:szCs w:val="22"/>
        </w:rPr>
        <w:t xml:space="preserve">energy management </w:t>
      </w:r>
      <w:r w:rsidR="00526ED6" w:rsidRPr="00000714">
        <w:rPr>
          <w:rFonts w:asciiTheme="minorHAnsi" w:hAnsiTheme="minorHAnsi" w:cstheme="minorHAnsi"/>
          <w:sz w:val="22"/>
          <w:szCs w:val="22"/>
        </w:rPr>
        <w:t>audit will be carried out in a couple of weeks.  D</w:t>
      </w:r>
      <w:r w:rsidR="00277887" w:rsidRPr="00000714">
        <w:rPr>
          <w:rFonts w:asciiTheme="minorHAnsi" w:hAnsiTheme="minorHAnsi" w:cstheme="minorHAnsi"/>
          <w:sz w:val="22"/>
          <w:szCs w:val="22"/>
        </w:rPr>
        <w:t>i</w:t>
      </w:r>
      <w:r w:rsidR="001B5929" w:rsidRPr="00000714">
        <w:rPr>
          <w:rFonts w:asciiTheme="minorHAnsi" w:hAnsiTheme="minorHAnsi" w:cstheme="minorHAnsi"/>
          <w:sz w:val="22"/>
          <w:szCs w:val="22"/>
        </w:rPr>
        <w:t>scussions with Engenera on direct electric feed from Solar Farm in Wishaw are ongoing but that no direct response from the company had been received to date.</w:t>
      </w:r>
      <w:r w:rsidR="00A1110F" w:rsidRPr="00000714">
        <w:rPr>
          <w:rFonts w:asciiTheme="minorHAnsi" w:hAnsiTheme="minorHAnsi" w:cstheme="minorHAnsi"/>
          <w:sz w:val="22"/>
          <w:szCs w:val="22"/>
        </w:rPr>
        <w:t xml:space="preserve">  WMcC added that considerable savings were being made by better management of the energy and that more efficient use of ventilation in the summer would be strongly pursued rather than overuse of air conditioning units for keeping temperatures cool.</w:t>
      </w:r>
    </w:p>
    <w:p w14:paraId="667A1999" w14:textId="7534DF7D" w:rsidR="004741FB" w:rsidRPr="00000714" w:rsidRDefault="004741FB" w:rsidP="00000714">
      <w:pPr>
        <w:pStyle w:val="BodyText"/>
        <w:kinsoku w:val="0"/>
        <w:overflowPunct w:val="0"/>
        <w:spacing w:before="8" w:line="250" w:lineRule="auto"/>
        <w:ind w:left="720"/>
        <w:jc w:val="both"/>
        <w:rPr>
          <w:rFonts w:asciiTheme="minorHAnsi" w:hAnsiTheme="minorHAnsi" w:cstheme="minorHAnsi"/>
          <w:w w:val="105"/>
          <w:sz w:val="22"/>
          <w:szCs w:val="22"/>
        </w:rPr>
      </w:pPr>
    </w:p>
    <w:p w14:paraId="086EC79C" w14:textId="23BA982D" w:rsidR="004741FB" w:rsidRPr="00000714" w:rsidRDefault="004741FB" w:rsidP="00000714">
      <w:pPr>
        <w:pStyle w:val="BodyText"/>
        <w:kinsoku w:val="0"/>
        <w:overflowPunct w:val="0"/>
        <w:spacing w:before="8" w:line="250" w:lineRule="auto"/>
        <w:ind w:left="720"/>
        <w:jc w:val="both"/>
        <w:rPr>
          <w:rFonts w:asciiTheme="minorHAnsi" w:hAnsiTheme="minorHAnsi" w:cstheme="minorHAnsi"/>
          <w:w w:val="105"/>
          <w:sz w:val="22"/>
          <w:szCs w:val="22"/>
        </w:rPr>
      </w:pPr>
      <w:r w:rsidRPr="00000714">
        <w:rPr>
          <w:rFonts w:asciiTheme="minorHAnsi" w:hAnsiTheme="minorHAnsi" w:cstheme="minorHAnsi"/>
          <w:w w:val="105"/>
          <w:sz w:val="22"/>
          <w:szCs w:val="22"/>
        </w:rPr>
        <w:t>KF asked CM if there was any update on the agreement with UWS to share their facility at Blantyre.  CM reported that he had paused discussions because of the financial situation at NCL.  U</w:t>
      </w:r>
      <w:r w:rsidR="006B1EEC" w:rsidRPr="00000714">
        <w:rPr>
          <w:rFonts w:asciiTheme="minorHAnsi" w:hAnsiTheme="minorHAnsi" w:cstheme="minorHAnsi"/>
          <w:w w:val="105"/>
          <w:sz w:val="22"/>
          <w:szCs w:val="22"/>
        </w:rPr>
        <w:t>WS fully understand the situation and remain willing to partner NCL when appropriate.</w:t>
      </w:r>
    </w:p>
    <w:p w14:paraId="294C724B" w14:textId="77777777" w:rsidR="001B5929" w:rsidRPr="00000714" w:rsidRDefault="001B5929" w:rsidP="00000714">
      <w:pPr>
        <w:pStyle w:val="NoSpacing"/>
        <w:ind w:left="720"/>
        <w:jc w:val="both"/>
        <w:rPr>
          <w:rFonts w:cstheme="minorHAnsi"/>
        </w:rPr>
      </w:pPr>
    </w:p>
    <w:p w14:paraId="6E4CBDBA" w14:textId="2412B57B" w:rsidR="00553C08" w:rsidRPr="00000714" w:rsidRDefault="00553C08" w:rsidP="00000714">
      <w:pPr>
        <w:pStyle w:val="NoSpacing"/>
        <w:jc w:val="both"/>
        <w:rPr>
          <w:rFonts w:cstheme="minorHAnsi"/>
          <w:b/>
          <w:bCs/>
        </w:rPr>
      </w:pPr>
      <w:r w:rsidRPr="00000714">
        <w:rPr>
          <w:rFonts w:cstheme="minorHAnsi"/>
          <w:b/>
          <w:bCs/>
        </w:rPr>
        <w:t>9.</w:t>
      </w:r>
      <w:r w:rsidRPr="00000714">
        <w:rPr>
          <w:rFonts w:cstheme="minorHAnsi"/>
          <w:b/>
          <w:bCs/>
        </w:rPr>
        <w:tab/>
        <w:t>ICT Update:</w:t>
      </w:r>
    </w:p>
    <w:p w14:paraId="7CC8ECC9" w14:textId="614E7C3F" w:rsidR="003C1157" w:rsidRDefault="003C1157" w:rsidP="00000714">
      <w:pPr>
        <w:pStyle w:val="NoSpacing"/>
        <w:ind w:left="720"/>
        <w:jc w:val="both"/>
        <w:rPr>
          <w:rFonts w:cstheme="minorHAnsi"/>
          <w:bCs/>
        </w:rPr>
      </w:pPr>
      <w:r w:rsidRPr="00000714">
        <w:rPr>
          <w:rFonts w:cstheme="minorHAnsi"/>
          <w:bCs/>
        </w:rPr>
        <w:t>John Morrison (JM) spoke to his paper</w:t>
      </w:r>
      <w:r w:rsidR="00B37DE5" w:rsidRPr="00000714">
        <w:rPr>
          <w:rFonts w:cstheme="minorHAnsi"/>
          <w:b/>
          <w:bCs/>
        </w:rPr>
        <w:t xml:space="preserve"> </w:t>
      </w:r>
      <w:r w:rsidR="00B37DE5" w:rsidRPr="00000714">
        <w:rPr>
          <w:rFonts w:cstheme="minorHAnsi"/>
          <w:bCs/>
        </w:rPr>
        <w:t>in which he updated on the proposals outlined in his presentation to the RGP last year.  JM advised that the funding for the proposes projects was coming from the Very High Priority Maintenance Fund as agreed in discussions with SFC by MS and Iain Clark (IC)</w:t>
      </w:r>
      <w:r w:rsidR="0065039F">
        <w:rPr>
          <w:rFonts w:cstheme="minorHAnsi"/>
          <w:bCs/>
        </w:rPr>
        <w:t>:</w:t>
      </w:r>
    </w:p>
    <w:p w14:paraId="1B016F61" w14:textId="77777777" w:rsidR="0065039F" w:rsidRPr="00000714" w:rsidRDefault="0065039F" w:rsidP="00000714">
      <w:pPr>
        <w:pStyle w:val="NoSpacing"/>
        <w:ind w:left="720"/>
        <w:jc w:val="both"/>
        <w:rPr>
          <w:rFonts w:cstheme="minorHAnsi"/>
          <w:bCs/>
        </w:rPr>
      </w:pPr>
    </w:p>
    <w:p w14:paraId="6219F939" w14:textId="162D775D" w:rsidR="00B37DE5" w:rsidRPr="00000714" w:rsidRDefault="00B37DE5" w:rsidP="00000714">
      <w:pPr>
        <w:pStyle w:val="NoSpacing"/>
        <w:ind w:left="720"/>
        <w:jc w:val="both"/>
        <w:rPr>
          <w:rFonts w:cstheme="minorHAnsi"/>
          <w:bCs/>
        </w:rPr>
      </w:pPr>
      <w:r w:rsidRPr="00000714">
        <w:rPr>
          <w:rFonts w:cstheme="minorHAnsi"/>
          <w:bCs/>
        </w:rPr>
        <w:t xml:space="preserve">Over £4k has been invested in </w:t>
      </w:r>
      <w:r w:rsidRPr="00000714">
        <w:rPr>
          <w:rFonts w:cstheme="minorHAnsi"/>
          <w:b/>
          <w:bCs/>
        </w:rPr>
        <w:t xml:space="preserve">laptops </w:t>
      </w:r>
      <w:r w:rsidRPr="00000714">
        <w:rPr>
          <w:rFonts w:cstheme="minorHAnsi"/>
          <w:bCs/>
        </w:rPr>
        <w:t>to ensure equipment loaned to staff and students is fit for purpose.</w:t>
      </w:r>
    </w:p>
    <w:p w14:paraId="6948E0E2" w14:textId="2BE81D7D" w:rsidR="00B37DE5" w:rsidRPr="00000714" w:rsidRDefault="00B37DE5" w:rsidP="00000714">
      <w:pPr>
        <w:pStyle w:val="NoSpacing"/>
        <w:ind w:left="720"/>
        <w:jc w:val="both"/>
        <w:rPr>
          <w:rFonts w:cstheme="minorHAnsi"/>
          <w:bCs/>
        </w:rPr>
      </w:pPr>
    </w:p>
    <w:p w14:paraId="02C000A8" w14:textId="1A645AD0" w:rsidR="00B37DE5" w:rsidRPr="00000714" w:rsidRDefault="00B37DE5" w:rsidP="00000714">
      <w:pPr>
        <w:pStyle w:val="NoSpacing"/>
        <w:ind w:left="720"/>
        <w:jc w:val="both"/>
        <w:rPr>
          <w:rFonts w:cstheme="minorHAnsi"/>
          <w:bCs/>
        </w:rPr>
      </w:pPr>
      <w:r w:rsidRPr="00000714">
        <w:rPr>
          <w:rFonts w:cstheme="minorHAnsi"/>
          <w:bCs/>
        </w:rPr>
        <w:t xml:space="preserve">The </w:t>
      </w:r>
      <w:r w:rsidRPr="00000714">
        <w:rPr>
          <w:rFonts w:cstheme="minorHAnsi"/>
          <w:b/>
          <w:bCs/>
        </w:rPr>
        <w:t>WiFi infrastructure</w:t>
      </w:r>
      <w:r w:rsidRPr="00000714">
        <w:rPr>
          <w:rFonts w:cstheme="minorHAnsi"/>
          <w:bCs/>
        </w:rPr>
        <w:t xml:space="preserve"> is 14 years old.  The tender was awarded in March 2023 and the equipment has now been delivered to the contractor and is expected in college in the next couple of weeks.  SFC has confirmed that the funding is available until 31 July to enable installation before the next academic year.</w:t>
      </w:r>
    </w:p>
    <w:p w14:paraId="16FC97C9" w14:textId="7357BE2A" w:rsidR="00B37DE5" w:rsidRPr="00000714" w:rsidRDefault="00B37DE5" w:rsidP="00000714">
      <w:pPr>
        <w:pStyle w:val="NoSpacing"/>
        <w:ind w:left="720"/>
        <w:jc w:val="both"/>
        <w:rPr>
          <w:rFonts w:cstheme="minorHAnsi"/>
          <w:bCs/>
        </w:rPr>
      </w:pPr>
    </w:p>
    <w:p w14:paraId="0827460A" w14:textId="225A4B3F" w:rsidR="00B37DE5" w:rsidRPr="00000714" w:rsidRDefault="00B37DE5" w:rsidP="00000714">
      <w:pPr>
        <w:pStyle w:val="NoSpacing"/>
        <w:ind w:left="720"/>
        <w:jc w:val="both"/>
        <w:rPr>
          <w:rFonts w:cstheme="minorHAnsi"/>
          <w:bCs/>
        </w:rPr>
      </w:pPr>
      <w:r w:rsidRPr="00000714">
        <w:rPr>
          <w:rFonts w:cstheme="minorHAnsi"/>
          <w:b/>
          <w:bCs/>
        </w:rPr>
        <w:t>AV equipment</w:t>
      </w:r>
      <w:r w:rsidRPr="00000714">
        <w:rPr>
          <w:rFonts w:cstheme="minorHAnsi"/>
          <w:bCs/>
        </w:rPr>
        <w:t xml:space="preserve"> in all classrooms will be replaced over a 2</w:t>
      </w:r>
      <w:r w:rsidR="006C74F3" w:rsidRPr="00000714">
        <w:rPr>
          <w:rFonts w:cstheme="minorHAnsi"/>
          <w:bCs/>
        </w:rPr>
        <w:t>-</w:t>
      </w:r>
      <w:r w:rsidRPr="00000714">
        <w:rPr>
          <w:rFonts w:cstheme="minorHAnsi"/>
          <w:bCs/>
        </w:rPr>
        <w:t xml:space="preserve">year period.  Staff feedback </w:t>
      </w:r>
      <w:r w:rsidR="006C74F3" w:rsidRPr="00000714">
        <w:rPr>
          <w:rFonts w:cstheme="minorHAnsi"/>
          <w:bCs/>
        </w:rPr>
        <w:t>from the training sessio</w:t>
      </w:r>
      <w:r w:rsidR="00F47C34" w:rsidRPr="00000714">
        <w:rPr>
          <w:rFonts w:cstheme="minorHAnsi"/>
          <w:bCs/>
        </w:rPr>
        <w:t>n</w:t>
      </w:r>
      <w:r w:rsidR="006C74F3" w:rsidRPr="00000714">
        <w:rPr>
          <w:rFonts w:cstheme="minorHAnsi"/>
          <w:bCs/>
        </w:rPr>
        <w:t xml:space="preserve">s </w:t>
      </w:r>
      <w:r w:rsidRPr="00000714">
        <w:rPr>
          <w:rFonts w:cstheme="minorHAnsi"/>
          <w:bCs/>
        </w:rPr>
        <w:t>is good so far.</w:t>
      </w:r>
    </w:p>
    <w:p w14:paraId="57C88C38" w14:textId="43B8299E" w:rsidR="00B37DE5" w:rsidRPr="00000714" w:rsidRDefault="00B37DE5" w:rsidP="00000714">
      <w:pPr>
        <w:pStyle w:val="NoSpacing"/>
        <w:ind w:left="720"/>
        <w:jc w:val="both"/>
        <w:rPr>
          <w:rFonts w:cstheme="minorHAnsi"/>
          <w:bCs/>
        </w:rPr>
      </w:pPr>
    </w:p>
    <w:p w14:paraId="0B21741C" w14:textId="5F964177" w:rsidR="00B37DE5" w:rsidRPr="00000714" w:rsidRDefault="00B37DE5" w:rsidP="00000714">
      <w:pPr>
        <w:pStyle w:val="NoSpacing"/>
        <w:ind w:left="720"/>
        <w:jc w:val="both"/>
        <w:rPr>
          <w:rFonts w:cstheme="minorHAnsi"/>
        </w:rPr>
      </w:pPr>
      <w:r w:rsidRPr="00000714">
        <w:rPr>
          <w:rFonts w:cstheme="minorHAnsi"/>
          <w:bCs/>
        </w:rPr>
        <w:t xml:space="preserve">The current </w:t>
      </w:r>
      <w:r w:rsidRPr="00000714">
        <w:rPr>
          <w:rFonts w:cstheme="minorHAnsi"/>
          <w:b/>
          <w:bCs/>
        </w:rPr>
        <w:t>phone system</w:t>
      </w:r>
      <w:r w:rsidRPr="00000714">
        <w:rPr>
          <w:rFonts w:cstheme="minorHAnsi"/>
          <w:bCs/>
        </w:rPr>
        <w:t xml:space="preserve"> (Cisco VOIP) is being replaced by </w:t>
      </w:r>
      <w:r w:rsidRPr="00000714">
        <w:rPr>
          <w:rFonts w:cstheme="minorHAnsi"/>
        </w:rPr>
        <w:t>‘PBX in the Cloud’ to address issues with current Cisco system and which will integrate with MS Teams and support hybrid working.</w:t>
      </w:r>
      <w:r w:rsidR="005226E9" w:rsidRPr="00000714">
        <w:rPr>
          <w:rFonts w:cstheme="minorHAnsi"/>
        </w:rPr>
        <w:t xml:space="preserve">  The new internet</w:t>
      </w:r>
      <w:r w:rsidR="00F47C34" w:rsidRPr="00000714">
        <w:rPr>
          <w:rFonts w:cstheme="minorHAnsi"/>
        </w:rPr>
        <w:t>-</w:t>
      </w:r>
      <w:r w:rsidR="005226E9" w:rsidRPr="00000714">
        <w:rPr>
          <w:rFonts w:cstheme="minorHAnsi"/>
        </w:rPr>
        <w:t xml:space="preserve">based system will save on phone calls.  </w:t>
      </w:r>
    </w:p>
    <w:p w14:paraId="4EA14243" w14:textId="1B77E646" w:rsidR="005226E9" w:rsidRPr="00000714" w:rsidRDefault="005226E9" w:rsidP="00000714">
      <w:pPr>
        <w:pStyle w:val="NoSpacing"/>
        <w:ind w:left="720"/>
        <w:jc w:val="both"/>
        <w:rPr>
          <w:rFonts w:cstheme="minorHAnsi"/>
          <w:bCs/>
        </w:rPr>
      </w:pPr>
    </w:p>
    <w:p w14:paraId="3A77BB24" w14:textId="203B70AD" w:rsidR="005226E9" w:rsidRPr="00000714" w:rsidRDefault="005226E9" w:rsidP="00000714">
      <w:pPr>
        <w:pStyle w:val="NoSpacing"/>
        <w:ind w:left="720"/>
        <w:jc w:val="both"/>
        <w:rPr>
          <w:rFonts w:cstheme="minorHAnsi"/>
          <w:bCs/>
        </w:rPr>
      </w:pPr>
      <w:r w:rsidRPr="00000714">
        <w:rPr>
          <w:rFonts w:cstheme="minorHAnsi"/>
        </w:rPr>
        <w:t xml:space="preserve">An internal review of the college’s </w:t>
      </w:r>
      <w:r w:rsidRPr="00000714">
        <w:rPr>
          <w:rFonts w:cstheme="minorHAnsi"/>
          <w:b/>
        </w:rPr>
        <w:t>server, storage and backup infrastructure</w:t>
      </w:r>
      <w:r w:rsidRPr="00000714">
        <w:rPr>
          <w:rFonts w:cstheme="minorHAnsi"/>
        </w:rPr>
        <w:t xml:space="preserve"> was completed in March 2023. This will enable the college to create the technical specifications for the procurement of the new equipment required to upgrade the infrastructure.</w:t>
      </w:r>
    </w:p>
    <w:p w14:paraId="1E533364" w14:textId="77777777" w:rsidR="005226E9" w:rsidRPr="00000714" w:rsidRDefault="005226E9" w:rsidP="00000714">
      <w:pPr>
        <w:spacing w:after="0" w:line="240" w:lineRule="auto"/>
        <w:ind w:left="720"/>
        <w:jc w:val="both"/>
        <w:rPr>
          <w:rFonts w:cstheme="minorHAnsi"/>
        </w:rPr>
      </w:pPr>
    </w:p>
    <w:p w14:paraId="59734B67" w14:textId="35E3D4FE" w:rsidR="005226E9" w:rsidRPr="00000714" w:rsidRDefault="005226E9" w:rsidP="00000714">
      <w:pPr>
        <w:spacing w:after="0" w:line="240" w:lineRule="auto"/>
        <w:ind w:left="720"/>
        <w:jc w:val="both"/>
        <w:rPr>
          <w:rFonts w:cstheme="minorHAnsi"/>
        </w:rPr>
      </w:pPr>
      <w:r w:rsidRPr="00000714">
        <w:rPr>
          <w:rFonts w:cstheme="minorHAnsi"/>
        </w:rPr>
        <w:t xml:space="preserve">As previously reported the college re-tendered the contract for </w:t>
      </w:r>
      <w:r w:rsidRPr="00000714">
        <w:rPr>
          <w:rFonts w:cstheme="minorHAnsi"/>
          <w:b/>
        </w:rPr>
        <w:t>mobile phones</w:t>
      </w:r>
      <w:r w:rsidRPr="00000714">
        <w:rPr>
          <w:rFonts w:cstheme="minorHAnsi"/>
        </w:rPr>
        <w:t xml:space="preserve"> in 2022 and this was awarded to Vodaphone under the Scottish Government Public Sector Framework. At the same time a review of mobile phone use within NCL was undertaken which </w:t>
      </w:r>
      <w:r w:rsidR="00D476A7" w:rsidRPr="00000714">
        <w:rPr>
          <w:rFonts w:cstheme="minorHAnsi"/>
        </w:rPr>
        <w:t>NCL to re</w:t>
      </w:r>
      <w:r w:rsidRPr="00000714">
        <w:rPr>
          <w:rFonts w:cstheme="minorHAnsi"/>
        </w:rPr>
        <w:t>duce the number of contracts in use from 135 to 90 in total. The migration of the numbers from O2 to Vodaphone was completed in January and has resulted in a saving of approx. £12k per annum.</w:t>
      </w:r>
    </w:p>
    <w:p w14:paraId="37209825" w14:textId="77777777" w:rsidR="005226E9" w:rsidRPr="00000714" w:rsidRDefault="005226E9" w:rsidP="00000714">
      <w:pPr>
        <w:spacing w:after="0" w:line="240" w:lineRule="auto"/>
        <w:ind w:left="720"/>
        <w:jc w:val="both"/>
        <w:rPr>
          <w:rFonts w:cstheme="minorHAnsi"/>
        </w:rPr>
      </w:pPr>
    </w:p>
    <w:p w14:paraId="09E4578C" w14:textId="11CE0CEE" w:rsidR="005226E9" w:rsidRPr="00000714" w:rsidRDefault="005226E9" w:rsidP="00000714">
      <w:pPr>
        <w:spacing w:after="0" w:line="240" w:lineRule="auto"/>
        <w:ind w:left="720"/>
        <w:jc w:val="both"/>
        <w:rPr>
          <w:rFonts w:cstheme="minorHAnsi"/>
        </w:rPr>
      </w:pPr>
      <w:r w:rsidRPr="00000714">
        <w:rPr>
          <w:rFonts w:cstheme="minorHAnsi"/>
        </w:rPr>
        <w:t xml:space="preserve">Obtaining approval from SFC to allocate </w:t>
      </w:r>
      <w:r w:rsidRPr="00000714">
        <w:rPr>
          <w:rFonts w:cstheme="minorHAnsi"/>
          <w:b/>
        </w:rPr>
        <w:t xml:space="preserve">funds from the Very High Priority Maintenance </w:t>
      </w:r>
      <w:r w:rsidR="0079674A" w:rsidRPr="00000714">
        <w:rPr>
          <w:rFonts w:cstheme="minorHAnsi"/>
          <w:b/>
        </w:rPr>
        <w:t>F</w:t>
      </w:r>
      <w:r w:rsidRPr="00000714">
        <w:rPr>
          <w:rFonts w:cstheme="minorHAnsi"/>
          <w:b/>
        </w:rPr>
        <w:t>und for ICT infrastructure projects</w:t>
      </w:r>
      <w:r w:rsidRPr="00000714">
        <w:rPr>
          <w:rFonts w:cstheme="minorHAnsi"/>
        </w:rPr>
        <w:t xml:space="preserve"> has allowed </w:t>
      </w:r>
      <w:r w:rsidR="00D476A7" w:rsidRPr="00000714">
        <w:rPr>
          <w:rFonts w:cstheme="minorHAnsi"/>
        </w:rPr>
        <w:t xml:space="preserve">the college </w:t>
      </w:r>
      <w:r w:rsidRPr="00000714">
        <w:rPr>
          <w:rFonts w:cstheme="minorHAnsi"/>
        </w:rPr>
        <w:t>to bring forward some of projects outlined for 2023/24 into this year, including:</w:t>
      </w:r>
    </w:p>
    <w:p w14:paraId="792D6E86" w14:textId="02146797" w:rsidR="005226E9" w:rsidRPr="00000714" w:rsidRDefault="005226E9" w:rsidP="00000714">
      <w:pPr>
        <w:pStyle w:val="ListParagraph"/>
        <w:numPr>
          <w:ilvl w:val="0"/>
          <w:numId w:val="17"/>
        </w:numPr>
        <w:jc w:val="both"/>
        <w:rPr>
          <w:rFonts w:cstheme="minorHAnsi"/>
        </w:rPr>
      </w:pPr>
      <w:r w:rsidRPr="00000714">
        <w:rPr>
          <w:rFonts w:cstheme="minorHAnsi"/>
        </w:rPr>
        <w:t>Upgrading the LAN core switch at the Motherwell campus</w:t>
      </w:r>
    </w:p>
    <w:p w14:paraId="775AEE19" w14:textId="3D67C376" w:rsidR="003C1157" w:rsidRPr="00000714" w:rsidRDefault="005226E9" w:rsidP="00000714">
      <w:pPr>
        <w:pStyle w:val="ListParagraph"/>
        <w:numPr>
          <w:ilvl w:val="0"/>
          <w:numId w:val="17"/>
        </w:numPr>
        <w:spacing w:after="0" w:line="240" w:lineRule="auto"/>
        <w:jc w:val="both"/>
        <w:rPr>
          <w:rFonts w:eastAsia="Times New Roman" w:cstheme="minorHAnsi"/>
          <w:color w:val="000000"/>
          <w:lang w:eastAsia="en-GB"/>
        </w:rPr>
      </w:pPr>
      <w:r w:rsidRPr="00000714">
        <w:rPr>
          <w:rFonts w:eastAsia="Times New Roman" w:cstheme="minorHAnsi"/>
          <w:color w:val="000000"/>
          <w:lang w:eastAsia="en-GB"/>
        </w:rPr>
        <w:t>Replace the unmanaged network switches at the Cumbernauld and Kirkintilloch campuses with Power over Ethernet Managed Network Switches.</w:t>
      </w:r>
    </w:p>
    <w:p w14:paraId="50C25477" w14:textId="5371D9C0" w:rsidR="005226E9" w:rsidRPr="00000714" w:rsidRDefault="005226E9" w:rsidP="00000714">
      <w:pPr>
        <w:spacing w:after="0" w:line="240" w:lineRule="auto"/>
        <w:jc w:val="both"/>
        <w:rPr>
          <w:rFonts w:eastAsia="Times New Roman" w:cstheme="minorHAnsi"/>
          <w:color w:val="000000"/>
          <w:lang w:eastAsia="en-GB"/>
        </w:rPr>
      </w:pPr>
    </w:p>
    <w:p w14:paraId="16E78978" w14:textId="50637527" w:rsidR="007529D9" w:rsidRPr="00000714" w:rsidRDefault="007529D9" w:rsidP="00000714">
      <w:pPr>
        <w:spacing w:after="0" w:line="240" w:lineRule="auto"/>
        <w:ind w:left="720"/>
        <w:contextualSpacing/>
        <w:jc w:val="both"/>
        <w:rPr>
          <w:rFonts w:eastAsia="Times New Roman" w:cstheme="minorHAnsi"/>
          <w:color w:val="000000"/>
          <w:lang w:eastAsia="en-GB"/>
        </w:rPr>
      </w:pPr>
      <w:r w:rsidRPr="00000714">
        <w:rPr>
          <w:rFonts w:eastAsia="Times New Roman" w:cstheme="minorHAnsi"/>
          <w:b/>
          <w:color w:val="000000"/>
          <w:lang w:eastAsia="en-GB"/>
        </w:rPr>
        <w:t xml:space="preserve">Summary of Expenditure 2022/23: </w:t>
      </w:r>
      <w:r w:rsidRPr="00000714">
        <w:rPr>
          <w:rFonts w:eastAsia="Times New Roman" w:cstheme="minorHAnsi"/>
          <w:color w:val="000000"/>
          <w:lang w:eastAsia="en-GB"/>
        </w:rPr>
        <w:t>In his paper</w:t>
      </w:r>
      <w:r w:rsidRPr="00000714">
        <w:rPr>
          <w:rFonts w:eastAsia="Times New Roman" w:cstheme="minorHAnsi"/>
          <w:b/>
          <w:color w:val="000000"/>
          <w:lang w:eastAsia="en-GB"/>
        </w:rPr>
        <w:t xml:space="preserve"> </w:t>
      </w:r>
      <w:r w:rsidRPr="00000714">
        <w:rPr>
          <w:rFonts w:eastAsia="Times New Roman" w:cstheme="minorHAnsi"/>
          <w:color w:val="000000"/>
          <w:lang w:eastAsia="en-GB"/>
        </w:rPr>
        <w:t>JM listed the 8 projects undertaken in 2022/2023 totalling £1,019,453.</w:t>
      </w:r>
    </w:p>
    <w:p w14:paraId="2912A633" w14:textId="77777777" w:rsidR="007529D9" w:rsidRPr="00000714" w:rsidRDefault="007529D9" w:rsidP="00000714">
      <w:pPr>
        <w:spacing w:after="0" w:line="256" w:lineRule="auto"/>
        <w:ind w:left="720"/>
        <w:contextualSpacing/>
        <w:jc w:val="both"/>
        <w:rPr>
          <w:rFonts w:cstheme="minorHAnsi"/>
          <w:b/>
        </w:rPr>
      </w:pPr>
    </w:p>
    <w:p w14:paraId="5601FDA3" w14:textId="4B9187C6" w:rsidR="005226E9" w:rsidRPr="00000714" w:rsidRDefault="005226E9" w:rsidP="00000714">
      <w:pPr>
        <w:spacing w:after="0" w:line="256" w:lineRule="auto"/>
        <w:ind w:left="720"/>
        <w:contextualSpacing/>
        <w:jc w:val="both"/>
        <w:rPr>
          <w:rFonts w:cstheme="minorHAnsi"/>
          <w:b/>
        </w:rPr>
      </w:pPr>
      <w:r w:rsidRPr="00000714">
        <w:rPr>
          <w:rFonts w:cstheme="minorHAnsi"/>
          <w:b/>
        </w:rPr>
        <w:t>Priorities for 2023/24 which will go to the Executive Board</w:t>
      </w:r>
      <w:r w:rsidR="006C74F3" w:rsidRPr="00000714">
        <w:rPr>
          <w:rFonts w:cstheme="minorHAnsi"/>
          <w:b/>
        </w:rPr>
        <w:t xml:space="preserve"> for consideration:</w:t>
      </w:r>
    </w:p>
    <w:p w14:paraId="41C1832A" w14:textId="35F7AE44" w:rsidR="005226E9" w:rsidRPr="00000714" w:rsidRDefault="005226E9" w:rsidP="00000714">
      <w:pPr>
        <w:pStyle w:val="ListParagraph"/>
        <w:numPr>
          <w:ilvl w:val="0"/>
          <w:numId w:val="19"/>
        </w:numPr>
        <w:spacing w:line="256" w:lineRule="auto"/>
        <w:jc w:val="both"/>
        <w:rPr>
          <w:rFonts w:cstheme="minorHAnsi"/>
        </w:rPr>
      </w:pPr>
      <w:r w:rsidRPr="00000714">
        <w:rPr>
          <w:rFonts w:cstheme="minorHAnsi"/>
        </w:rPr>
        <w:t>Continue with annual Desktop &amp; Laptop refresh cycle (working towards 5-6</w:t>
      </w:r>
      <w:r w:rsidR="003E7636">
        <w:rPr>
          <w:rFonts w:cstheme="minorHAnsi"/>
        </w:rPr>
        <w:t xml:space="preserve"> </w:t>
      </w:r>
      <w:r w:rsidRPr="00000714">
        <w:rPr>
          <w:rFonts w:cstheme="minorHAnsi"/>
        </w:rPr>
        <w:t>year replacement lifecycle)</w:t>
      </w:r>
      <w:r w:rsidR="0079674A" w:rsidRPr="00000714">
        <w:rPr>
          <w:rFonts w:cstheme="minorHAnsi"/>
        </w:rPr>
        <w:t>;</w:t>
      </w:r>
    </w:p>
    <w:p w14:paraId="3BDF9BCB" w14:textId="527A4231" w:rsidR="005226E9" w:rsidRPr="00000714" w:rsidRDefault="005226E9" w:rsidP="00000714">
      <w:pPr>
        <w:pStyle w:val="ListParagraph"/>
        <w:numPr>
          <w:ilvl w:val="0"/>
          <w:numId w:val="19"/>
        </w:numPr>
        <w:spacing w:line="256" w:lineRule="auto"/>
        <w:jc w:val="both"/>
        <w:rPr>
          <w:rFonts w:cstheme="minorHAnsi"/>
        </w:rPr>
      </w:pPr>
      <w:r w:rsidRPr="00000714">
        <w:rPr>
          <w:rFonts w:cstheme="minorHAnsi"/>
        </w:rPr>
        <w:t>Continue Classroom A/V refresh/upgrade programme</w:t>
      </w:r>
      <w:r w:rsidR="0079674A" w:rsidRPr="00000714">
        <w:rPr>
          <w:rFonts w:cstheme="minorHAnsi"/>
        </w:rPr>
        <w:t>;</w:t>
      </w:r>
    </w:p>
    <w:p w14:paraId="0DA727EF" w14:textId="745EEBAC" w:rsidR="00A50745" w:rsidRPr="00000714" w:rsidRDefault="005226E9" w:rsidP="00000714">
      <w:pPr>
        <w:pStyle w:val="ListParagraph"/>
        <w:numPr>
          <w:ilvl w:val="0"/>
          <w:numId w:val="19"/>
        </w:numPr>
        <w:spacing w:line="256" w:lineRule="auto"/>
        <w:jc w:val="both"/>
        <w:rPr>
          <w:rFonts w:cstheme="minorHAnsi"/>
        </w:rPr>
      </w:pPr>
      <w:r w:rsidRPr="00000714">
        <w:rPr>
          <w:rFonts w:cstheme="minorHAnsi"/>
        </w:rPr>
        <w:t>Upgrade the in-house server, storage &amp; backup infrastructure.</w:t>
      </w:r>
    </w:p>
    <w:p w14:paraId="61B5D7C0" w14:textId="77777777" w:rsidR="00A50745" w:rsidRPr="00000714" w:rsidRDefault="00A50745" w:rsidP="00000714">
      <w:pPr>
        <w:spacing w:after="0" w:line="256" w:lineRule="auto"/>
        <w:ind w:left="720"/>
        <w:jc w:val="both"/>
        <w:rPr>
          <w:rFonts w:cstheme="minorHAnsi"/>
          <w:b/>
        </w:rPr>
      </w:pPr>
      <w:r w:rsidRPr="00000714">
        <w:rPr>
          <w:rFonts w:cstheme="minorHAnsi"/>
          <w:b/>
        </w:rPr>
        <w:t>Cyber Security</w:t>
      </w:r>
    </w:p>
    <w:p w14:paraId="28DEE0CE" w14:textId="5F45BAF3" w:rsidR="00A50745" w:rsidRPr="0065039F" w:rsidRDefault="00A50745" w:rsidP="0065039F">
      <w:pPr>
        <w:spacing w:line="256" w:lineRule="auto"/>
        <w:ind w:left="720"/>
        <w:jc w:val="both"/>
        <w:rPr>
          <w:rFonts w:cstheme="minorHAnsi"/>
          <w:b/>
        </w:rPr>
      </w:pPr>
      <w:r w:rsidRPr="00000714">
        <w:rPr>
          <w:rFonts w:cstheme="minorHAnsi"/>
        </w:rPr>
        <w:t>NCL successfully achieved Cyber Essentials certification on 3</w:t>
      </w:r>
      <w:r w:rsidRPr="00000714">
        <w:rPr>
          <w:rFonts w:cstheme="minorHAnsi"/>
          <w:vertAlign w:val="superscript"/>
        </w:rPr>
        <w:t xml:space="preserve"> </w:t>
      </w:r>
      <w:r w:rsidRPr="00000714">
        <w:rPr>
          <w:rFonts w:cstheme="minorHAnsi"/>
        </w:rPr>
        <w:t>March. Cyber Essentials Plus certification was achieved a short time later on 31 March.</w:t>
      </w:r>
    </w:p>
    <w:p w14:paraId="2DBC7BDE" w14:textId="6219047C" w:rsidR="00D621DD" w:rsidRPr="00000714" w:rsidRDefault="00D621DD" w:rsidP="00000714">
      <w:pPr>
        <w:spacing w:after="0" w:line="240" w:lineRule="auto"/>
        <w:ind w:left="720"/>
        <w:jc w:val="both"/>
        <w:rPr>
          <w:rFonts w:cstheme="minorHAnsi"/>
        </w:rPr>
      </w:pPr>
      <w:r w:rsidRPr="00000714">
        <w:rPr>
          <w:rFonts w:cstheme="minorHAnsi"/>
        </w:rPr>
        <w:t xml:space="preserve">CM commented </w:t>
      </w:r>
      <w:r w:rsidR="00C64EF0" w:rsidRPr="00000714">
        <w:rPr>
          <w:rFonts w:cstheme="minorHAnsi"/>
        </w:rPr>
        <w:t xml:space="preserve">on the extraordinary programme of advancement and delivery embarked upon by the ICT Team.  He said that many good ideas had come from colleagues. CM thanked the team for the game-changing investment this had enabled the college to undergo.  CM’s comments of thanks were echoed by </w:t>
      </w:r>
      <w:r w:rsidR="0065039F">
        <w:rPr>
          <w:rFonts w:cstheme="minorHAnsi"/>
        </w:rPr>
        <w:t xml:space="preserve">KF on behalf of </w:t>
      </w:r>
      <w:r w:rsidR="00C64EF0" w:rsidRPr="00000714">
        <w:rPr>
          <w:rFonts w:cstheme="minorHAnsi"/>
        </w:rPr>
        <w:t>the RGP who acknowledged the significance of the improvements made over the last 12 months.</w:t>
      </w:r>
    </w:p>
    <w:p w14:paraId="7A73A668" w14:textId="41C3E927" w:rsidR="00C64EF0" w:rsidRPr="00000714" w:rsidRDefault="00C64EF0" w:rsidP="00000714">
      <w:pPr>
        <w:spacing w:after="0" w:line="240" w:lineRule="auto"/>
        <w:ind w:left="720"/>
        <w:jc w:val="both"/>
        <w:rPr>
          <w:rFonts w:cstheme="minorHAnsi"/>
        </w:rPr>
      </w:pPr>
    </w:p>
    <w:p w14:paraId="13D4634C" w14:textId="39613BB8" w:rsidR="00C64EF0" w:rsidRPr="00000714" w:rsidRDefault="00C64EF0" w:rsidP="00000714">
      <w:pPr>
        <w:spacing w:after="0" w:line="240" w:lineRule="auto"/>
        <w:ind w:left="720"/>
        <w:jc w:val="both"/>
        <w:rPr>
          <w:rFonts w:cstheme="minorHAnsi"/>
        </w:rPr>
      </w:pPr>
      <w:r w:rsidRPr="00000714">
        <w:rPr>
          <w:rFonts w:cstheme="minorHAnsi"/>
        </w:rPr>
        <w:t>Kenny Anderson (KA) suggested that a summary should be added to JM’s ICT paper on the impact of the improvements on learning and teaching.  He said it would help to evaluate the advances made.</w:t>
      </w:r>
    </w:p>
    <w:p w14:paraId="623CE45F" w14:textId="55120B3E" w:rsidR="00C64EF0" w:rsidRPr="00000714" w:rsidRDefault="00C64EF0" w:rsidP="00000714">
      <w:pPr>
        <w:spacing w:after="0" w:line="240" w:lineRule="auto"/>
        <w:ind w:left="720"/>
        <w:jc w:val="both"/>
        <w:rPr>
          <w:rFonts w:cstheme="minorHAnsi"/>
        </w:rPr>
      </w:pPr>
    </w:p>
    <w:p w14:paraId="7E094ACE" w14:textId="1D000BA5" w:rsidR="00C64EF0" w:rsidRPr="00000714" w:rsidRDefault="00C64EF0" w:rsidP="00000714">
      <w:pPr>
        <w:spacing w:after="0" w:line="240" w:lineRule="auto"/>
        <w:ind w:left="720"/>
        <w:jc w:val="both"/>
        <w:rPr>
          <w:rFonts w:cstheme="minorHAnsi"/>
        </w:rPr>
      </w:pPr>
      <w:r w:rsidRPr="00000714">
        <w:rPr>
          <w:rFonts w:cstheme="minorHAnsi"/>
        </w:rPr>
        <w:t>KF endorsed this comment.</w:t>
      </w:r>
    </w:p>
    <w:p w14:paraId="7DE6B140" w14:textId="77777777" w:rsidR="005226E9" w:rsidRPr="00000714" w:rsidRDefault="005226E9" w:rsidP="00000714">
      <w:pPr>
        <w:spacing w:after="0" w:line="240" w:lineRule="auto"/>
        <w:ind w:left="709"/>
        <w:jc w:val="both"/>
        <w:rPr>
          <w:rFonts w:cstheme="minorHAnsi"/>
        </w:rPr>
      </w:pPr>
    </w:p>
    <w:p w14:paraId="04A8C8DD" w14:textId="77777777" w:rsidR="00553C08" w:rsidRPr="00000714" w:rsidRDefault="00553C08" w:rsidP="00000714">
      <w:pPr>
        <w:pStyle w:val="NoSpacing"/>
        <w:jc w:val="both"/>
        <w:rPr>
          <w:rFonts w:cstheme="minorHAnsi"/>
        </w:rPr>
      </w:pPr>
      <w:r w:rsidRPr="00000714">
        <w:rPr>
          <w:rFonts w:cstheme="minorHAnsi"/>
          <w:b/>
        </w:rPr>
        <w:t>10.</w:t>
      </w:r>
      <w:r w:rsidRPr="00000714">
        <w:rPr>
          <w:rFonts w:cstheme="minorHAnsi"/>
        </w:rPr>
        <w:tab/>
      </w:r>
      <w:r w:rsidRPr="00000714">
        <w:rPr>
          <w:rFonts w:cstheme="minorHAnsi"/>
          <w:b/>
        </w:rPr>
        <w:t>Health and Safety update</w:t>
      </w:r>
    </w:p>
    <w:p w14:paraId="330CC0A2" w14:textId="749F78BE" w:rsidR="00553C08" w:rsidRPr="00000714" w:rsidRDefault="00553C08" w:rsidP="00000714">
      <w:pPr>
        <w:pStyle w:val="NoSpacing"/>
        <w:ind w:left="720" w:hanging="720"/>
        <w:jc w:val="both"/>
        <w:rPr>
          <w:rFonts w:cstheme="minorHAnsi"/>
        </w:rPr>
      </w:pPr>
      <w:r w:rsidRPr="00000714">
        <w:rPr>
          <w:rFonts w:cstheme="minorHAnsi"/>
        </w:rPr>
        <w:tab/>
      </w:r>
      <w:r w:rsidR="0080134B" w:rsidRPr="00000714">
        <w:rPr>
          <w:rFonts w:cstheme="minorHAnsi"/>
        </w:rPr>
        <w:t>ET</w:t>
      </w:r>
      <w:r w:rsidRPr="00000714">
        <w:rPr>
          <w:rFonts w:cstheme="minorHAnsi"/>
        </w:rPr>
        <w:t xml:space="preserve"> spoke to </w:t>
      </w:r>
      <w:r w:rsidR="0080134B" w:rsidRPr="00000714">
        <w:rPr>
          <w:rFonts w:cstheme="minorHAnsi"/>
        </w:rPr>
        <w:t>Robert</w:t>
      </w:r>
      <w:r w:rsidRPr="00000714">
        <w:rPr>
          <w:rFonts w:cstheme="minorHAnsi"/>
        </w:rPr>
        <w:t xml:space="preserve"> Curran’s paper and </w:t>
      </w:r>
      <w:r w:rsidR="0080134B" w:rsidRPr="00000714">
        <w:rPr>
          <w:rFonts w:cstheme="minorHAnsi"/>
        </w:rPr>
        <w:t>asked the RGP to note that an Occupational Health provider is now in place and that there is an OH nurse on campus.</w:t>
      </w:r>
    </w:p>
    <w:p w14:paraId="24E80FA7" w14:textId="5F63EC8B" w:rsidR="0080134B" w:rsidRPr="00000714" w:rsidRDefault="00CC59DB" w:rsidP="00000714">
      <w:pPr>
        <w:pStyle w:val="NoSpacing"/>
        <w:ind w:left="720" w:hanging="720"/>
        <w:jc w:val="both"/>
        <w:rPr>
          <w:rFonts w:cstheme="minorHAnsi"/>
        </w:rPr>
      </w:pPr>
      <w:r w:rsidRPr="00000714">
        <w:rPr>
          <w:rFonts w:cstheme="minorHAnsi"/>
        </w:rPr>
        <w:tab/>
      </w:r>
    </w:p>
    <w:p w14:paraId="6519A095" w14:textId="6F41CF9C" w:rsidR="00CC59DB" w:rsidRPr="00000714" w:rsidRDefault="00CC59DB" w:rsidP="00000714">
      <w:pPr>
        <w:pStyle w:val="NoSpacing"/>
        <w:ind w:left="720" w:hanging="720"/>
        <w:jc w:val="both"/>
        <w:rPr>
          <w:rFonts w:cstheme="minorHAnsi"/>
        </w:rPr>
      </w:pPr>
      <w:r w:rsidRPr="00000714">
        <w:rPr>
          <w:rFonts w:cstheme="minorHAnsi"/>
        </w:rPr>
        <w:tab/>
        <w:t>KF</w:t>
      </w:r>
      <w:r w:rsidR="00D048D4" w:rsidRPr="00000714">
        <w:rPr>
          <w:rFonts w:cstheme="minorHAnsi"/>
        </w:rPr>
        <w:t xml:space="preserve"> thanked ET for the H&amp;S report and</w:t>
      </w:r>
      <w:r w:rsidRPr="00000714">
        <w:rPr>
          <w:rFonts w:cstheme="minorHAnsi"/>
        </w:rPr>
        <w:t xml:space="preserve"> asked</w:t>
      </w:r>
      <w:r w:rsidR="00D048D4" w:rsidRPr="00000714">
        <w:rPr>
          <w:rFonts w:cstheme="minorHAnsi"/>
        </w:rPr>
        <w:t xml:space="preserve"> </w:t>
      </w:r>
      <w:r w:rsidRPr="00000714">
        <w:rPr>
          <w:rFonts w:cstheme="minorHAnsi"/>
        </w:rPr>
        <w:t>for further information on para 10.2.3 on Legal Compliance</w:t>
      </w:r>
      <w:r w:rsidR="00D048D4" w:rsidRPr="00000714">
        <w:rPr>
          <w:rFonts w:cstheme="minorHAnsi"/>
        </w:rPr>
        <w:t>:</w:t>
      </w:r>
    </w:p>
    <w:p w14:paraId="41EC8245" w14:textId="6798595A" w:rsidR="00CC59DB" w:rsidRPr="00000714" w:rsidRDefault="00CC59DB" w:rsidP="00000714">
      <w:pPr>
        <w:pStyle w:val="ListParagraph"/>
        <w:spacing w:before="120" w:after="120" w:line="240" w:lineRule="auto"/>
        <w:jc w:val="both"/>
        <w:rPr>
          <w:rFonts w:cstheme="minorHAnsi"/>
          <w:b/>
          <w:bCs/>
          <w:i/>
        </w:rPr>
      </w:pPr>
      <w:r w:rsidRPr="00000714">
        <w:rPr>
          <w:rFonts w:cstheme="minorHAnsi"/>
        </w:rPr>
        <w:t>“</w:t>
      </w:r>
      <w:r w:rsidRPr="00000714">
        <w:rPr>
          <w:rFonts w:cstheme="minorHAnsi"/>
          <w:i/>
        </w:rPr>
        <w:t xml:space="preserve">Asco visited all NCL campuses and nurseries to conduct a Fire Risk Assessment. The purpose of this Fire Risk Assessment is to provide an informed structured examination of the potential fire hazards, and to raise awareness of any areas of non-compliance with statutory acts or regulations. </w:t>
      </w:r>
      <w:r w:rsidRPr="00000714">
        <w:rPr>
          <w:rFonts w:cstheme="minorHAnsi"/>
          <w:i/>
          <w:u w:val="single"/>
        </w:rPr>
        <w:t>Each campus received an action plan which puts together all remedial actions required.</w:t>
      </w:r>
      <w:r w:rsidRPr="00000714">
        <w:rPr>
          <w:rFonts w:cstheme="minorHAnsi"/>
          <w:i/>
        </w:rPr>
        <w:t>”</w:t>
      </w:r>
    </w:p>
    <w:p w14:paraId="294E64EA" w14:textId="75230D48" w:rsidR="00CC59DB" w:rsidRPr="00000714" w:rsidRDefault="00C80BAF" w:rsidP="00000714">
      <w:pPr>
        <w:spacing w:before="120" w:after="120"/>
        <w:ind w:left="720"/>
        <w:jc w:val="both"/>
        <w:rPr>
          <w:rFonts w:cstheme="minorHAnsi"/>
        </w:rPr>
      </w:pPr>
      <w:r>
        <w:rPr>
          <w:rFonts w:cstheme="minorHAnsi"/>
        </w:rPr>
        <w:t xml:space="preserve">KF </w:t>
      </w:r>
      <w:r w:rsidR="00CC59DB" w:rsidRPr="00000714">
        <w:rPr>
          <w:rFonts w:cstheme="minorHAnsi"/>
        </w:rPr>
        <w:t>sought confirmation that remedial action is in process where necessary.  ET undertook to find out and advise the RGP.</w:t>
      </w:r>
    </w:p>
    <w:p w14:paraId="6FB9F6C0" w14:textId="7514E52E" w:rsidR="00CC59DB" w:rsidRPr="00000714" w:rsidRDefault="00C85663" w:rsidP="00000714">
      <w:pPr>
        <w:pStyle w:val="NoSpacing"/>
        <w:pBdr>
          <w:top w:val="single" w:sz="4" w:space="1" w:color="auto"/>
          <w:left w:val="single" w:sz="4" w:space="4" w:color="auto"/>
          <w:bottom w:val="single" w:sz="4" w:space="1" w:color="auto"/>
          <w:right w:val="single" w:sz="4" w:space="4" w:color="auto"/>
        </w:pBdr>
        <w:ind w:left="720" w:hanging="720"/>
        <w:jc w:val="both"/>
        <w:rPr>
          <w:rFonts w:cstheme="minorHAnsi"/>
          <w:b/>
          <w:i/>
        </w:rPr>
      </w:pPr>
      <w:r w:rsidRPr="00000714">
        <w:rPr>
          <w:rFonts w:cstheme="minorHAnsi"/>
          <w:b/>
          <w:i/>
        </w:rPr>
        <w:t>Action:  ET to report back to the RGP on any remedial actions required on the Fire Risk Assessment.</w:t>
      </w:r>
    </w:p>
    <w:p w14:paraId="3947C475" w14:textId="77777777" w:rsidR="00CC59DB" w:rsidRPr="00000714" w:rsidRDefault="00CC59DB" w:rsidP="00000714">
      <w:pPr>
        <w:pStyle w:val="NoSpacing"/>
        <w:ind w:left="720" w:hanging="720"/>
        <w:jc w:val="both"/>
        <w:rPr>
          <w:rFonts w:cstheme="minorHAnsi"/>
        </w:rPr>
      </w:pPr>
    </w:p>
    <w:p w14:paraId="1546F574" w14:textId="6D4884E9" w:rsidR="0080134B" w:rsidRPr="00000714" w:rsidRDefault="00C85663" w:rsidP="00000714">
      <w:pPr>
        <w:pStyle w:val="NoSpacing"/>
        <w:ind w:left="720"/>
        <w:jc w:val="both"/>
        <w:rPr>
          <w:rFonts w:cstheme="minorHAnsi"/>
          <w:i/>
        </w:rPr>
      </w:pPr>
      <w:r w:rsidRPr="00000714">
        <w:rPr>
          <w:rFonts w:cstheme="minorHAnsi"/>
          <w:i/>
        </w:rPr>
        <w:t xml:space="preserve">CM left the meeting to prepare for his Principal’s update to NCL staff.  </w:t>
      </w:r>
      <w:r w:rsidR="00C80BAF">
        <w:rPr>
          <w:rFonts w:cstheme="minorHAnsi"/>
          <w:i/>
        </w:rPr>
        <w:t>T</w:t>
      </w:r>
      <w:r w:rsidRPr="00000714">
        <w:rPr>
          <w:rFonts w:cstheme="minorHAnsi"/>
          <w:i/>
        </w:rPr>
        <w:t>he RGP Committee w</w:t>
      </w:r>
      <w:r w:rsidR="00C80BAF">
        <w:rPr>
          <w:rFonts w:cstheme="minorHAnsi"/>
          <w:i/>
        </w:rPr>
        <w:t>as no longer quorate</w:t>
      </w:r>
      <w:r w:rsidRPr="00000714">
        <w:rPr>
          <w:rFonts w:cstheme="minorHAnsi"/>
          <w:i/>
        </w:rPr>
        <w:t>.</w:t>
      </w:r>
    </w:p>
    <w:p w14:paraId="343FEFD6" w14:textId="77777777" w:rsidR="00C85663" w:rsidRPr="00000714" w:rsidRDefault="00C85663" w:rsidP="00000714">
      <w:pPr>
        <w:spacing w:after="0"/>
        <w:jc w:val="both"/>
        <w:rPr>
          <w:rFonts w:cstheme="minorHAnsi"/>
          <w:b/>
        </w:rPr>
      </w:pPr>
    </w:p>
    <w:p w14:paraId="0B46D801" w14:textId="67048A71" w:rsidR="00553C08" w:rsidRPr="00000714" w:rsidRDefault="00553C08" w:rsidP="00000714">
      <w:pPr>
        <w:spacing w:after="0"/>
        <w:jc w:val="both"/>
        <w:rPr>
          <w:rFonts w:cstheme="minorHAnsi"/>
          <w:b/>
        </w:rPr>
      </w:pPr>
      <w:r w:rsidRPr="00000714">
        <w:rPr>
          <w:rFonts w:cstheme="minorHAnsi"/>
          <w:b/>
        </w:rPr>
        <w:t>11.</w:t>
      </w:r>
      <w:r w:rsidRPr="00000714">
        <w:rPr>
          <w:rFonts w:cstheme="minorHAnsi"/>
          <w:b/>
        </w:rPr>
        <w:tab/>
        <w:t>Brand update</w:t>
      </w:r>
    </w:p>
    <w:p w14:paraId="3D056858" w14:textId="55FE036D" w:rsidR="00EA3255" w:rsidRPr="00000714" w:rsidRDefault="00C44360" w:rsidP="004D0220">
      <w:pPr>
        <w:spacing w:after="0" w:line="240" w:lineRule="auto"/>
        <w:ind w:left="720"/>
        <w:jc w:val="both"/>
        <w:rPr>
          <w:rFonts w:cstheme="minorHAnsi"/>
        </w:rPr>
      </w:pPr>
      <w:r w:rsidRPr="00000714">
        <w:rPr>
          <w:rFonts w:cstheme="minorHAnsi"/>
        </w:rPr>
        <w:t xml:space="preserve">ET commented briefly on the </w:t>
      </w:r>
      <w:r w:rsidR="00EA3255" w:rsidRPr="00000714">
        <w:rPr>
          <w:rFonts w:cstheme="minorHAnsi"/>
        </w:rPr>
        <w:t>Highlights and Priorities section of the paper which demonstrated the significant effort NCL is making to build up its community links, through a range of free short courses, open days and the development of a new website.  ET added that the recent event to celebrate the Apprenticeship Awards had been very well received by students and their families.</w:t>
      </w:r>
    </w:p>
    <w:p w14:paraId="0CD64EFB" w14:textId="14A0B99F" w:rsidR="00EA3255" w:rsidRPr="00000714" w:rsidRDefault="00EA3255" w:rsidP="004D0220">
      <w:pPr>
        <w:spacing w:after="0" w:line="240" w:lineRule="auto"/>
        <w:ind w:left="720"/>
        <w:jc w:val="both"/>
        <w:rPr>
          <w:rFonts w:cstheme="minorHAnsi"/>
        </w:rPr>
      </w:pPr>
    </w:p>
    <w:p w14:paraId="74FDB258" w14:textId="4DB130BD" w:rsidR="00EA3255" w:rsidRPr="00000714" w:rsidRDefault="00EA3255" w:rsidP="004D0220">
      <w:pPr>
        <w:spacing w:after="0" w:line="240" w:lineRule="auto"/>
        <w:ind w:left="720"/>
        <w:jc w:val="both"/>
        <w:rPr>
          <w:rFonts w:cstheme="minorHAnsi"/>
        </w:rPr>
      </w:pPr>
      <w:r w:rsidRPr="00000714">
        <w:rPr>
          <w:rFonts w:cstheme="minorHAnsi"/>
        </w:rPr>
        <w:t>KF said that the Brand document was well set out and informative.  KA asked if the college was getting the benefit anticipated from the rebranding exercise to which ET commented on the difficulty of demonstrating this.  KA said that the Brand Team had done a good job but wondered if it could be more effective through evaluating the events, eg the impact of the community days on enrolments.  KA offered to chat online to the Team.</w:t>
      </w:r>
    </w:p>
    <w:p w14:paraId="50520267" w14:textId="4A601512" w:rsidR="00C44360" w:rsidRPr="00000714" w:rsidRDefault="00C44360" w:rsidP="00000714">
      <w:pPr>
        <w:spacing w:after="0"/>
        <w:jc w:val="both"/>
        <w:rPr>
          <w:rFonts w:cstheme="minorHAnsi"/>
        </w:rPr>
      </w:pPr>
    </w:p>
    <w:p w14:paraId="63152057" w14:textId="72AB645F" w:rsidR="00EA3255" w:rsidRPr="00000714" w:rsidRDefault="00EA3255" w:rsidP="00000714">
      <w:pPr>
        <w:pBdr>
          <w:top w:val="single" w:sz="4" w:space="1" w:color="auto"/>
          <w:left w:val="single" w:sz="4" w:space="4" w:color="auto"/>
          <w:bottom w:val="single" w:sz="4" w:space="1" w:color="auto"/>
          <w:right w:val="single" w:sz="4" w:space="4" w:color="auto"/>
        </w:pBdr>
        <w:spacing w:after="0"/>
        <w:jc w:val="both"/>
        <w:rPr>
          <w:rFonts w:cstheme="minorHAnsi"/>
          <w:b/>
          <w:i/>
        </w:rPr>
      </w:pPr>
      <w:r w:rsidRPr="00000714">
        <w:rPr>
          <w:rFonts w:cstheme="minorHAnsi"/>
          <w:b/>
          <w:i/>
        </w:rPr>
        <w:t xml:space="preserve">Action:  KA to </w:t>
      </w:r>
      <w:r w:rsidR="0094018C" w:rsidRPr="00000714">
        <w:rPr>
          <w:rFonts w:cstheme="minorHAnsi"/>
          <w:b/>
          <w:i/>
        </w:rPr>
        <w:t>discuss with ET an informal chat with the Brand Team on evaluating the effectiveness of the brand.</w:t>
      </w:r>
    </w:p>
    <w:p w14:paraId="35B5D17A" w14:textId="1B31F7DC" w:rsidR="00EA3255" w:rsidRPr="00000714" w:rsidRDefault="00EA3255" w:rsidP="00000714">
      <w:pPr>
        <w:spacing w:after="0"/>
        <w:jc w:val="both"/>
        <w:rPr>
          <w:rFonts w:cstheme="minorHAnsi"/>
        </w:rPr>
      </w:pPr>
    </w:p>
    <w:p w14:paraId="66FE71C9" w14:textId="05058C42" w:rsidR="00EA3255" w:rsidRPr="00000714" w:rsidRDefault="0094018C" w:rsidP="00000714">
      <w:pPr>
        <w:spacing w:after="0"/>
        <w:jc w:val="both"/>
        <w:rPr>
          <w:rFonts w:cstheme="minorHAnsi"/>
        </w:rPr>
      </w:pPr>
      <w:r w:rsidRPr="00000714">
        <w:rPr>
          <w:rFonts w:cstheme="minorHAnsi"/>
        </w:rPr>
        <w:t>AB</w:t>
      </w:r>
      <w:r w:rsidR="004D0220">
        <w:rPr>
          <w:rFonts w:cstheme="minorHAnsi"/>
        </w:rPr>
        <w:t xml:space="preserve">, </w:t>
      </w:r>
      <w:r w:rsidRPr="00000714">
        <w:rPr>
          <w:rFonts w:cstheme="minorHAnsi"/>
        </w:rPr>
        <w:t>ET</w:t>
      </w:r>
      <w:r w:rsidR="004D0220">
        <w:rPr>
          <w:rFonts w:cstheme="minorHAnsi"/>
        </w:rPr>
        <w:t>, MF and KA</w:t>
      </w:r>
      <w:r w:rsidRPr="00000714">
        <w:rPr>
          <w:rFonts w:cstheme="minorHAnsi"/>
        </w:rPr>
        <w:t xml:space="preserve"> left the meeting to attend the Principal’s update to NCL staff.</w:t>
      </w:r>
    </w:p>
    <w:p w14:paraId="2A4C85D2" w14:textId="6BB84F84" w:rsidR="0094018C" w:rsidRPr="00000714" w:rsidRDefault="0094018C" w:rsidP="00000714">
      <w:pPr>
        <w:spacing w:after="0"/>
        <w:jc w:val="both"/>
        <w:rPr>
          <w:rFonts w:cstheme="minorHAnsi"/>
        </w:rPr>
      </w:pPr>
    </w:p>
    <w:p w14:paraId="73563992" w14:textId="45360237" w:rsidR="0094018C" w:rsidRPr="00000714" w:rsidRDefault="0094018C" w:rsidP="00000714">
      <w:pPr>
        <w:spacing w:after="0"/>
        <w:jc w:val="both"/>
        <w:rPr>
          <w:rFonts w:cstheme="minorHAnsi"/>
        </w:rPr>
      </w:pPr>
      <w:r w:rsidRPr="00000714">
        <w:rPr>
          <w:rFonts w:cstheme="minorHAnsi"/>
        </w:rPr>
        <w:t xml:space="preserve">The meeting of the RGP was suspended to allow NCL staff to join the </w:t>
      </w:r>
      <w:r w:rsidR="00C80BAF">
        <w:rPr>
          <w:rFonts w:cstheme="minorHAnsi"/>
        </w:rPr>
        <w:t>Z</w:t>
      </w:r>
      <w:r w:rsidRPr="00000714">
        <w:rPr>
          <w:rFonts w:cstheme="minorHAnsi"/>
        </w:rPr>
        <w:t>oom call for the Principal’s update.</w:t>
      </w:r>
    </w:p>
    <w:p w14:paraId="2985AA10" w14:textId="07DA03C1" w:rsidR="0094018C" w:rsidRPr="00000714" w:rsidRDefault="0094018C" w:rsidP="00000714">
      <w:pPr>
        <w:spacing w:after="0"/>
        <w:jc w:val="both"/>
        <w:rPr>
          <w:rFonts w:cstheme="minorHAnsi"/>
        </w:rPr>
      </w:pPr>
    </w:p>
    <w:p w14:paraId="51CEB1B8" w14:textId="274E9F4E" w:rsidR="0094018C" w:rsidRDefault="0094018C" w:rsidP="00000714">
      <w:pPr>
        <w:spacing w:after="0"/>
        <w:jc w:val="both"/>
        <w:rPr>
          <w:rFonts w:cstheme="minorHAnsi"/>
        </w:rPr>
      </w:pPr>
      <w:r w:rsidRPr="00000714">
        <w:rPr>
          <w:rFonts w:cstheme="minorHAnsi"/>
        </w:rPr>
        <w:t>CM, AB</w:t>
      </w:r>
      <w:r w:rsidR="009047DD" w:rsidRPr="00000714">
        <w:rPr>
          <w:rFonts w:cstheme="minorHAnsi"/>
        </w:rPr>
        <w:t>,</w:t>
      </w:r>
      <w:r w:rsidRPr="00000714">
        <w:rPr>
          <w:rFonts w:cstheme="minorHAnsi"/>
        </w:rPr>
        <w:t xml:space="preserve"> ET</w:t>
      </w:r>
      <w:r w:rsidR="009047DD" w:rsidRPr="00000714">
        <w:rPr>
          <w:rFonts w:cstheme="minorHAnsi"/>
        </w:rPr>
        <w:t xml:space="preserve">, KA and Morag Ferguson (MF) </w:t>
      </w:r>
      <w:r w:rsidRPr="00000714">
        <w:rPr>
          <w:rFonts w:cstheme="minorHAnsi"/>
        </w:rPr>
        <w:t>returned to the RGP.</w:t>
      </w:r>
    </w:p>
    <w:p w14:paraId="0E42466F" w14:textId="1F94D4A9" w:rsidR="00C80BAF" w:rsidRDefault="00C80BAF" w:rsidP="00000714">
      <w:pPr>
        <w:spacing w:after="0"/>
        <w:jc w:val="both"/>
        <w:rPr>
          <w:rFonts w:cstheme="minorHAnsi"/>
        </w:rPr>
      </w:pPr>
    </w:p>
    <w:p w14:paraId="2BAF240C" w14:textId="07FA8339" w:rsidR="00C80BAF" w:rsidRPr="00000714" w:rsidRDefault="00C80BAF" w:rsidP="00000714">
      <w:pPr>
        <w:spacing w:after="0"/>
        <w:jc w:val="both"/>
        <w:rPr>
          <w:rFonts w:cstheme="minorHAnsi"/>
        </w:rPr>
      </w:pPr>
      <w:r>
        <w:rPr>
          <w:rFonts w:cstheme="minorHAnsi"/>
        </w:rPr>
        <w:t>The RGP meeting resumed after 30 minutes.</w:t>
      </w:r>
    </w:p>
    <w:p w14:paraId="14342F50" w14:textId="3107BB99" w:rsidR="0094018C" w:rsidRPr="00000714" w:rsidRDefault="0094018C" w:rsidP="00000714">
      <w:pPr>
        <w:spacing w:after="0"/>
        <w:jc w:val="both"/>
        <w:rPr>
          <w:rFonts w:cstheme="minorHAnsi"/>
        </w:rPr>
      </w:pPr>
    </w:p>
    <w:p w14:paraId="09E35AB8" w14:textId="77777777" w:rsidR="00C80BAF" w:rsidRDefault="00C80BAF">
      <w:pPr>
        <w:rPr>
          <w:rFonts w:cstheme="minorHAnsi"/>
          <w:b/>
        </w:rPr>
      </w:pPr>
      <w:r>
        <w:rPr>
          <w:rFonts w:cstheme="minorHAnsi"/>
          <w:b/>
        </w:rPr>
        <w:br w:type="page"/>
      </w:r>
    </w:p>
    <w:p w14:paraId="31ED492A" w14:textId="3088C466" w:rsidR="009047DD" w:rsidRPr="00000714" w:rsidRDefault="009047DD" w:rsidP="00000714">
      <w:pPr>
        <w:spacing w:after="0"/>
        <w:jc w:val="both"/>
        <w:rPr>
          <w:rFonts w:cstheme="minorHAnsi"/>
          <w:b/>
        </w:rPr>
      </w:pPr>
      <w:r w:rsidRPr="00000714">
        <w:rPr>
          <w:rFonts w:cstheme="minorHAnsi"/>
          <w:b/>
        </w:rPr>
        <w:t>5.</w:t>
      </w:r>
      <w:r w:rsidRPr="00000714">
        <w:rPr>
          <w:rFonts w:cstheme="minorHAnsi"/>
          <w:b/>
        </w:rPr>
        <w:tab/>
        <w:t>Matters arising from the minutes of the meeting of the RGP 27 February 2023</w:t>
      </w:r>
    </w:p>
    <w:p w14:paraId="208B6035" w14:textId="0AD946F4" w:rsidR="009047DD" w:rsidRPr="00000714" w:rsidRDefault="009047DD" w:rsidP="00000714">
      <w:pPr>
        <w:spacing w:after="0"/>
        <w:jc w:val="both"/>
        <w:rPr>
          <w:rFonts w:cstheme="minorHAnsi"/>
          <w:b/>
        </w:rPr>
      </w:pPr>
      <w:r w:rsidRPr="00000714">
        <w:rPr>
          <w:rFonts w:cstheme="minorHAnsi"/>
          <w:b/>
        </w:rPr>
        <w:tab/>
        <w:t>(Deferred item on the re-arranged agenda.  See note on page one of this minute)</w:t>
      </w:r>
    </w:p>
    <w:p w14:paraId="4C83AB5F" w14:textId="12B9F7C5" w:rsidR="00731541" w:rsidRPr="00000714" w:rsidRDefault="00731541" w:rsidP="00000714">
      <w:pPr>
        <w:spacing w:after="0"/>
        <w:jc w:val="both"/>
        <w:rPr>
          <w:rFonts w:cstheme="minorHAnsi"/>
          <w:b/>
        </w:rPr>
      </w:pPr>
      <w:r w:rsidRPr="00000714">
        <w:rPr>
          <w:rFonts w:cstheme="minorHAnsi"/>
          <w:b/>
        </w:rPr>
        <w:t>5.1</w:t>
      </w:r>
      <w:r w:rsidRPr="00000714">
        <w:rPr>
          <w:rFonts w:cstheme="minorHAnsi"/>
          <w:b/>
        </w:rPr>
        <w:tab/>
        <w:t>Update on BTO</w:t>
      </w:r>
    </w:p>
    <w:p w14:paraId="44F189E9" w14:textId="151A9E0F" w:rsidR="00EB60B4" w:rsidRPr="00000714" w:rsidRDefault="00731541" w:rsidP="00081C10">
      <w:pPr>
        <w:spacing w:after="0" w:line="240" w:lineRule="auto"/>
        <w:ind w:left="720"/>
        <w:jc w:val="both"/>
        <w:rPr>
          <w:rFonts w:cstheme="minorHAnsi"/>
        </w:rPr>
      </w:pPr>
      <w:r w:rsidRPr="00000714">
        <w:rPr>
          <w:rFonts w:cstheme="minorHAnsi"/>
        </w:rPr>
        <w:t xml:space="preserve">KF reported to the RGP that the Court had extended to 28 June the adjustment period to give the college time to gather witness </w:t>
      </w:r>
      <w:r w:rsidRPr="00777ECA">
        <w:rPr>
          <w:rFonts w:cstheme="minorHAnsi"/>
        </w:rPr>
        <w:t xml:space="preserve">statements </w:t>
      </w:r>
      <w:r w:rsidR="00081C10" w:rsidRPr="00777ECA">
        <w:rPr>
          <w:rFonts w:cstheme="minorHAnsi"/>
        </w:rPr>
        <w:t xml:space="preserve">relating to </w:t>
      </w:r>
      <w:r w:rsidRPr="00777ECA">
        <w:rPr>
          <w:rFonts w:cstheme="minorHAnsi"/>
        </w:rPr>
        <w:t>i</w:t>
      </w:r>
      <w:r w:rsidRPr="00000714">
        <w:rPr>
          <w:rFonts w:cstheme="minorHAnsi"/>
        </w:rPr>
        <w:t>ts defence</w:t>
      </w:r>
      <w:r w:rsidR="00FE5A32">
        <w:rPr>
          <w:rFonts w:cstheme="minorHAnsi"/>
        </w:rPr>
        <w:t xml:space="preserve"> </w:t>
      </w:r>
      <w:r w:rsidR="00FE5A32" w:rsidRPr="00777ECA">
        <w:rPr>
          <w:rFonts w:cstheme="minorHAnsi"/>
        </w:rPr>
        <w:t>and to consider further the latest adjustments made by Galliford Try</w:t>
      </w:r>
      <w:r w:rsidRPr="00777ECA">
        <w:rPr>
          <w:rFonts w:cstheme="minorHAnsi"/>
        </w:rPr>
        <w:t xml:space="preserve">.  4 college individuals </w:t>
      </w:r>
      <w:r w:rsidR="00FE5A32" w:rsidRPr="00777ECA">
        <w:rPr>
          <w:rFonts w:cstheme="minorHAnsi"/>
        </w:rPr>
        <w:t xml:space="preserve">had been asked to provide statements; </w:t>
      </w:r>
      <w:r w:rsidRPr="00777ECA">
        <w:rPr>
          <w:rFonts w:cstheme="minorHAnsi"/>
        </w:rPr>
        <w:t xml:space="preserve">one </w:t>
      </w:r>
      <w:r w:rsidR="00FE5A32" w:rsidRPr="00777ECA">
        <w:rPr>
          <w:rFonts w:cstheme="minorHAnsi"/>
        </w:rPr>
        <w:t>was now</w:t>
      </w:r>
      <w:r w:rsidRPr="00777ECA">
        <w:rPr>
          <w:rFonts w:cstheme="minorHAnsi"/>
        </w:rPr>
        <w:t xml:space="preserve"> complete, </w:t>
      </w:r>
      <w:r w:rsidR="00FE5A32" w:rsidRPr="00777ECA">
        <w:rPr>
          <w:rFonts w:cstheme="minorHAnsi"/>
        </w:rPr>
        <w:t xml:space="preserve">a second document was largely complete, the third was at an earlier stage in the process and the final one, relating to an ex-college employee was proving difficult as, currently, </w:t>
      </w:r>
      <w:r w:rsidR="00081C10" w:rsidRPr="00777ECA">
        <w:rPr>
          <w:rFonts w:cstheme="minorHAnsi"/>
        </w:rPr>
        <w:t>t</w:t>
      </w:r>
      <w:r w:rsidR="00FE5A32" w:rsidRPr="00777ECA">
        <w:rPr>
          <w:rFonts w:cstheme="minorHAnsi"/>
        </w:rPr>
        <w:t xml:space="preserve">he </w:t>
      </w:r>
      <w:r w:rsidR="00081C10" w:rsidRPr="00777ECA">
        <w:rPr>
          <w:rFonts w:cstheme="minorHAnsi"/>
        </w:rPr>
        <w:t xml:space="preserve">individual </w:t>
      </w:r>
      <w:r w:rsidR="00EB60B4" w:rsidRPr="00777ECA">
        <w:rPr>
          <w:rFonts w:cstheme="minorHAnsi"/>
        </w:rPr>
        <w:t>was not responding to the college’s lawyer.</w:t>
      </w:r>
    </w:p>
    <w:p w14:paraId="7CC16B6D" w14:textId="2343261E" w:rsidR="00EB60B4" w:rsidRPr="00000714" w:rsidRDefault="00EB60B4" w:rsidP="004E52C8">
      <w:pPr>
        <w:spacing w:after="0" w:line="240" w:lineRule="auto"/>
        <w:ind w:left="720"/>
        <w:jc w:val="both"/>
        <w:rPr>
          <w:rFonts w:cstheme="minorHAnsi"/>
        </w:rPr>
      </w:pPr>
    </w:p>
    <w:p w14:paraId="621A0791" w14:textId="4A138739" w:rsidR="00EB60B4" w:rsidRPr="00777ECA" w:rsidRDefault="00081C10" w:rsidP="004E52C8">
      <w:pPr>
        <w:spacing w:after="0" w:line="240" w:lineRule="auto"/>
        <w:ind w:left="720"/>
        <w:jc w:val="both"/>
        <w:rPr>
          <w:rFonts w:cstheme="minorHAnsi"/>
        </w:rPr>
      </w:pPr>
      <w:r w:rsidRPr="00777ECA">
        <w:rPr>
          <w:rFonts w:cstheme="minorHAnsi"/>
        </w:rPr>
        <w:t xml:space="preserve">As part of their case, Galliford Try </w:t>
      </w:r>
      <w:r w:rsidR="006E1372" w:rsidRPr="00777ECA">
        <w:rPr>
          <w:rFonts w:cstheme="minorHAnsi"/>
        </w:rPr>
        <w:t>is</w:t>
      </w:r>
      <w:r w:rsidRPr="00777ECA">
        <w:rPr>
          <w:rFonts w:cstheme="minorHAnsi"/>
        </w:rPr>
        <w:t xml:space="preserve"> </w:t>
      </w:r>
      <w:r w:rsidR="0015082E" w:rsidRPr="00777ECA">
        <w:rPr>
          <w:rFonts w:cstheme="minorHAnsi"/>
        </w:rPr>
        <w:t xml:space="preserve">expressing </w:t>
      </w:r>
      <w:r w:rsidRPr="00777ECA">
        <w:rPr>
          <w:rFonts w:cstheme="minorHAnsi"/>
        </w:rPr>
        <w:t xml:space="preserve">the view that </w:t>
      </w:r>
      <w:r w:rsidR="0015082E" w:rsidRPr="00777ECA">
        <w:rPr>
          <w:rFonts w:cstheme="minorHAnsi"/>
        </w:rPr>
        <w:t xml:space="preserve">the content of </w:t>
      </w:r>
      <w:r w:rsidRPr="00777ECA">
        <w:rPr>
          <w:rFonts w:cstheme="minorHAnsi"/>
        </w:rPr>
        <w:t xml:space="preserve">an </w:t>
      </w:r>
      <w:r w:rsidR="00EB60B4" w:rsidRPr="00777ECA">
        <w:rPr>
          <w:rFonts w:cstheme="minorHAnsi"/>
        </w:rPr>
        <w:t xml:space="preserve">agreement signed in 2018 </w:t>
      </w:r>
      <w:r w:rsidR="0015082E" w:rsidRPr="00777ECA">
        <w:rPr>
          <w:rFonts w:cstheme="minorHAnsi"/>
        </w:rPr>
        <w:t xml:space="preserve">by it and the College </w:t>
      </w:r>
      <w:r w:rsidR="00EB60B4" w:rsidRPr="00777ECA">
        <w:rPr>
          <w:rFonts w:cstheme="minorHAnsi"/>
        </w:rPr>
        <w:t>(</w:t>
      </w:r>
      <w:r w:rsidR="0015082E" w:rsidRPr="00777ECA">
        <w:rPr>
          <w:rFonts w:cstheme="minorHAnsi"/>
        </w:rPr>
        <w:t>around</w:t>
      </w:r>
      <w:r w:rsidR="00EB60B4" w:rsidRPr="00777ECA">
        <w:rPr>
          <w:rFonts w:cstheme="minorHAnsi"/>
        </w:rPr>
        <w:t xml:space="preserve"> monies</w:t>
      </w:r>
      <w:r w:rsidR="0015082E" w:rsidRPr="00777ECA">
        <w:rPr>
          <w:rFonts w:cstheme="minorHAnsi"/>
        </w:rPr>
        <w:t xml:space="preserve"> retained by NCL relating to problems surrounding the original Motherwell Campus build</w:t>
      </w:r>
      <w:r w:rsidR="00EB60B4" w:rsidRPr="00777ECA">
        <w:rPr>
          <w:rFonts w:cstheme="minorHAnsi"/>
        </w:rPr>
        <w:t xml:space="preserve">) </w:t>
      </w:r>
      <w:r w:rsidR="0015082E" w:rsidRPr="00777ECA">
        <w:rPr>
          <w:rFonts w:cstheme="minorHAnsi"/>
        </w:rPr>
        <w:t>meant that the company could not be considered liable in the current case.</w:t>
      </w:r>
      <w:r w:rsidR="00EB60B4" w:rsidRPr="00777ECA">
        <w:rPr>
          <w:rFonts w:cstheme="minorHAnsi"/>
        </w:rPr>
        <w:t xml:space="preserve">  </w:t>
      </w:r>
      <w:r w:rsidR="00022F7E" w:rsidRPr="00777ECA">
        <w:rPr>
          <w:rFonts w:cstheme="minorHAnsi"/>
        </w:rPr>
        <w:t xml:space="preserve">While acknowledging </w:t>
      </w:r>
      <w:r w:rsidR="006E1372" w:rsidRPr="00777ECA">
        <w:rPr>
          <w:rFonts w:cstheme="minorHAnsi"/>
        </w:rPr>
        <w:t>its</w:t>
      </w:r>
      <w:r w:rsidR="00022F7E" w:rsidRPr="00777ECA">
        <w:rPr>
          <w:rFonts w:cstheme="minorHAnsi"/>
        </w:rPr>
        <w:t xml:space="preserve"> argument, </w:t>
      </w:r>
      <w:r w:rsidR="00EB60B4" w:rsidRPr="00777ECA">
        <w:rPr>
          <w:rFonts w:cstheme="minorHAnsi"/>
        </w:rPr>
        <w:t xml:space="preserve">KF </w:t>
      </w:r>
      <w:r w:rsidR="00022F7E" w:rsidRPr="00777ECA">
        <w:rPr>
          <w:rFonts w:cstheme="minorHAnsi"/>
        </w:rPr>
        <w:t xml:space="preserve">commented that Galliford Try employees had engaged with the College and the various sub-contractors for a period of over two years after the signing of the agreement.  Not once during this time - and for some time after, </w:t>
      </w:r>
      <w:r w:rsidR="006E1372" w:rsidRPr="00777ECA">
        <w:rPr>
          <w:rFonts w:cstheme="minorHAnsi"/>
        </w:rPr>
        <w:t xml:space="preserve">did </w:t>
      </w:r>
      <w:r w:rsidR="00022F7E" w:rsidRPr="00777ECA">
        <w:rPr>
          <w:rFonts w:cstheme="minorHAnsi"/>
        </w:rPr>
        <w:t>Gal</w:t>
      </w:r>
      <w:r w:rsidR="006E1372" w:rsidRPr="00777ECA">
        <w:rPr>
          <w:rFonts w:cstheme="minorHAnsi"/>
        </w:rPr>
        <w:t>l</w:t>
      </w:r>
      <w:r w:rsidR="00022F7E" w:rsidRPr="00777ECA">
        <w:rPr>
          <w:rFonts w:cstheme="minorHAnsi"/>
        </w:rPr>
        <w:t xml:space="preserve">iford Try mention the </w:t>
      </w:r>
      <w:r w:rsidR="006E1372" w:rsidRPr="00777ECA">
        <w:rPr>
          <w:rFonts w:cstheme="minorHAnsi"/>
        </w:rPr>
        <w:t xml:space="preserve">2018 agreement or </w:t>
      </w:r>
      <w:r w:rsidR="00022F7E" w:rsidRPr="00777ECA">
        <w:rPr>
          <w:rFonts w:cstheme="minorHAnsi"/>
        </w:rPr>
        <w:t>ever indicate that it saw the 2018 agreement as an “escape clause” for either it or the subcontractors involved.  Indeed, in KF’s view</w:t>
      </w:r>
      <w:r w:rsidR="006E1372" w:rsidRPr="00777ECA">
        <w:rPr>
          <w:rFonts w:cstheme="minorHAnsi"/>
        </w:rPr>
        <w:t>,</w:t>
      </w:r>
      <w:r w:rsidR="00022F7E" w:rsidRPr="00777ECA">
        <w:rPr>
          <w:rFonts w:cstheme="minorHAnsi"/>
        </w:rPr>
        <w:t xml:space="preserve"> </w:t>
      </w:r>
      <w:r w:rsidR="006E1372" w:rsidRPr="00777ECA">
        <w:rPr>
          <w:rFonts w:cstheme="minorHAnsi"/>
        </w:rPr>
        <w:t xml:space="preserve">it was much the reverse.  </w:t>
      </w:r>
    </w:p>
    <w:p w14:paraId="1656C6C2" w14:textId="1B9EC47F" w:rsidR="00EB60B4" w:rsidRPr="00000714" w:rsidRDefault="00EB60B4" w:rsidP="004E52C8">
      <w:pPr>
        <w:spacing w:after="0" w:line="240" w:lineRule="auto"/>
        <w:ind w:left="720"/>
        <w:jc w:val="both"/>
        <w:rPr>
          <w:rFonts w:cstheme="minorHAnsi"/>
        </w:rPr>
      </w:pPr>
    </w:p>
    <w:p w14:paraId="3AA59CD7" w14:textId="3DCC25D3" w:rsidR="006E1372" w:rsidRPr="00777ECA" w:rsidRDefault="006E1372" w:rsidP="004E52C8">
      <w:pPr>
        <w:spacing w:after="0" w:line="240" w:lineRule="auto"/>
        <w:ind w:left="720"/>
        <w:jc w:val="both"/>
        <w:rPr>
          <w:rFonts w:cstheme="minorHAnsi"/>
        </w:rPr>
      </w:pPr>
      <w:r w:rsidRPr="00777ECA">
        <w:rPr>
          <w:rFonts w:cstheme="minorHAnsi"/>
        </w:rPr>
        <w:t>Notwithstanding KF’s view, a response has to be considered and b</w:t>
      </w:r>
      <w:r w:rsidR="00EB60B4" w:rsidRPr="00777ECA">
        <w:rPr>
          <w:rFonts w:cstheme="minorHAnsi"/>
        </w:rPr>
        <w:t>etween now and 28 June</w:t>
      </w:r>
      <w:r w:rsidR="00DB6606" w:rsidRPr="00777ECA">
        <w:rPr>
          <w:rFonts w:cstheme="minorHAnsi"/>
        </w:rPr>
        <w:t>,</w:t>
      </w:r>
      <w:r w:rsidR="00EB60B4" w:rsidRPr="00777ECA">
        <w:rPr>
          <w:rFonts w:cstheme="minorHAnsi"/>
        </w:rPr>
        <w:t xml:space="preserve"> </w:t>
      </w:r>
      <w:r w:rsidRPr="00777ECA">
        <w:rPr>
          <w:rFonts w:cstheme="minorHAnsi"/>
        </w:rPr>
        <w:t xml:space="preserve">the College’s lawyers and </w:t>
      </w:r>
      <w:r w:rsidR="00EB60B4" w:rsidRPr="00777ECA">
        <w:rPr>
          <w:rFonts w:cstheme="minorHAnsi"/>
        </w:rPr>
        <w:t xml:space="preserve">Counsel </w:t>
      </w:r>
      <w:r w:rsidRPr="00777ECA">
        <w:rPr>
          <w:rFonts w:cstheme="minorHAnsi"/>
        </w:rPr>
        <w:t>are</w:t>
      </w:r>
      <w:r w:rsidR="00EB60B4" w:rsidRPr="00777ECA">
        <w:rPr>
          <w:rFonts w:cstheme="minorHAnsi"/>
        </w:rPr>
        <w:t xml:space="preserve"> looking at the possibility of</w:t>
      </w:r>
      <w:r w:rsidRPr="00777ECA">
        <w:rPr>
          <w:rFonts w:cstheme="minorHAnsi"/>
        </w:rPr>
        <w:t xml:space="preserve"> presenting</w:t>
      </w:r>
      <w:r w:rsidR="00EB60B4" w:rsidRPr="00777ECA">
        <w:rPr>
          <w:rFonts w:cstheme="minorHAnsi"/>
        </w:rPr>
        <w:t xml:space="preserve"> a standalone </w:t>
      </w:r>
      <w:r w:rsidRPr="00777ECA">
        <w:rPr>
          <w:rFonts w:cstheme="minorHAnsi"/>
        </w:rPr>
        <w:t xml:space="preserve">legal </w:t>
      </w:r>
      <w:r w:rsidR="00EB60B4" w:rsidRPr="00777ECA">
        <w:rPr>
          <w:rFonts w:cstheme="minorHAnsi"/>
        </w:rPr>
        <w:t>case</w:t>
      </w:r>
      <w:r w:rsidRPr="00777ECA">
        <w:rPr>
          <w:rFonts w:cstheme="minorHAnsi"/>
        </w:rPr>
        <w:t xml:space="preserve"> ie the 2018 agreement has no relevance in this </w:t>
      </w:r>
      <w:r w:rsidR="00810AEE" w:rsidRPr="00777ECA">
        <w:rPr>
          <w:rFonts w:cstheme="minorHAnsi"/>
        </w:rPr>
        <w:t>instance</w:t>
      </w:r>
      <w:r w:rsidR="00EB60B4" w:rsidRPr="00777ECA">
        <w:rPr>
          <w:rFonts w:cstheme="minorHAnsi"/>
        </w:rPr>
        <w:t xml:space="preserve">.  This will determine what happens next.  </w:t>
      </w:r>
    </w:p>
    <w:p w14:paraId="5C0B03F6" w14:textId="77777777" w:rsidR="006E1372" w:rsidRDefault="006E1372" w:rsidP="004E52C8">
      <w:pPr>
        <w:spacing w:after="0" w:line="240" w:lineRule="auto"/>
        <w:ind w:left="720"/>
        <w:jc w:val="both"/>
        <w:rPr>
          <w:rFonts w:cstheme="minorHAnsi"/>
          <w:color w:val="FF0000"/>
        </w:rPr>
      </w:pPr>
    </w:p>
    <w:p w14:paraId="33BA1A94" w14:textId="05B05987" w:rsidR="00E91DCF" w:rsidRDefault="006E1372" w:rsidP="004E52C8">
      <w:pPr>
        <w:spacing w:after="0" w:line="240" w:lineRule="auto"/>
        <w:ind w:left="720"/>
        <w:jc w:val="both"/>
        <w:rPr>
          <w:rFonts w:cstheme="minorHAnsi"/>
          <w:color w:val="4472C4" w:themeColor="accent1"/>
        </w:rPr>
      </w:pPr>
      <w:r w:rsidRPr="00777ECA">
        <w:rPr>
          <w:rFonts w:cstheme="minorHAnsi"/>
        </w:rPr>
        <w:t>Costs continue to grow</w:t>
      </w:r>
      <w:r w:rsidR="00E91DCF" w:rsidRPr="00777ECA">
        <w:rPr>
          <w:rFonts w:cstheme="minorHAnsi"/>
        </w:rPr>
        <w:t xml:space="preserve">, principally legal ones now </w:t>
      </w:r>
      <w:r w:rsidRPr="00777ECA">
        <w:rPr>
          <w:rFonts w:cstheme="minorHAnsi"/>
        </w:rPr>
        <w:t xml:space="preserve">and </w:t>
      </w:r>
      <w:r w:rsidR="00E91DCF" w:rsidRPr="00777ECA">
        <w:rPr>
          <w:rFonts w:cstheme="minorHAnsi"/>
        </w:rPr>
        <w:t xml:space="preserve">given the current financial predicaments within the College and across the wider sector, KF and others are very conscious of the impact the case is having and will have in the future if continued without resolution.  </w:t>
      </w:r>
      <w:r w:rsidR="00EB60B4" w:rsidRPr="00777ECA">
        <w:rPr>
          <w:rFonts w:cstheme="minorHAnsi"/>
        </w:rPr>
        <w:t>The most recent expenditure figure i</w:t>
      </w:r>
      <w:r w:rsidR="00E91DCF" w:rsidRPr="00777ECA">
        <w:rPr>
          <w:rFonts w:cstheme="minorHAnsi"/>
        </w:rPr>
        <w:t>s</w:t>
      </w:r>
      <w:r w:rsidR="00EB60B4" w:rsidRPr="00777ECA">
        <w:rPr>
          <w:rFonts w:cstheme="minorHAnsi"/>
        </w:rPr>
        <w:t xml:space="preserve"> £653,521, </w:t>
      </w:r>
      <w:r w:rsidR="00E91DCF" w:rsidRPr="00777ECA">
        <w:rPr>
          <w:rFonts w:cstheme="minorHAnsi"/>
        </w:rPr>
        <w:t>broken down as follows</w:t>
      </w:r>
      <w:r w:rsidR="00777ECA">
        <w:rPr>
          <w:rFonts w:cstheme="minorHAnsi"/>
        </w:rPr>
        <w:t>:</w:t>
      </w:r>
    </w:p>
    <w:p w14:paraId="0FD69C67" w14:textId="77777777" w:rsidR="00E91DCF" w:rsidRDefault="00E91DCF" w:rsidP="004E52C8">
      <w:pPr>
        <w:spacing w:after="0" w:line="240" w:lineRule="auto"/>
        <w:ind w:left="720"/>
        <w:jc w:val="both"/>
        <w:rPr>
          <w:rFonts w:cstheme="minorHAnsi"/>
          <w:color w:val="4472C4" w:themeColor="accent1"/>
        </w:rPr>
      </w:pPr>
    </w:p>
    <w:p w14:paraId="25FFC49C" w14:textId="430D7059" w:rsidR="00511CDC" w:rsidRPr="00777ECA" w:rsidRDefault="00EB60B4" w:rsidP="00E91DCF">
      <w:pPr>
        <w:pStyle w:val="ListParagraph"/>
        <w:numPr>
          <w:ilvl w:val="0"/>
          <w:numId w:val="22"/>
        </w:numPr>
        <w:spacing w:after="0" w:line="240" w:lineRule="auto"/>
        <w:jc w:val="both"/>
        <w:rPr>
          <w:rFonts w:cstheme="minorHAnsi"/>
        </w:rPr>
      </w:pPr>
      <w:r w:rsidRPr="00777ECA">
        <w:rPr>
          <w:rFonts w:cstheme="minorHAnsi"/>
        </w:rPr>
        <w:t>74% for scaffolding</w:t>
      </w:r>
      <w:r w:rsidR="00511CDC" w:rsidRPr="00777ECA">
        <w:rPr>
          <w:rFonts w:cstheme="minorHAnsi"/>
        </w:rPr>
        <w:t xml:space="preserve">, </w:t>
      </w:r>
      <w:r w:rsidRPr="00777ECA">
        <w:rPr>
          <w:rFonts w:cstheme="minorHAnsi"/>
        </w:rPr>
        <w:t>netting</w:t>
      </w:r>
      <w:r w:rsidR="00E91DCF" w:rsidRPr="00777ECA">
        <w:rPr>
          <w:rFonts w:cstheme="minorHAnsi"/>
        </w:rPr>
        <w:t xml:space="preserve"> </w:t>
      </w:r>
      <w:r w:rsidR="00511CDC" w:rsidRPr="00777ECA">
        <w:rPr>
          <w:rFonts w:cstheme="minorHAnsi"/>
        </w:rPr>
        <w:t xml:space="preserve">and to provide the College with analysis and testing of the issues </w:t>
      </w:r>
      <w:r w:rsidR="00BE259C" w:rsidRPr="00777ECA">
        <w:rPr>
          <w:rFonts w:cstheme="minorHAnsi"/>
        </w:rPr>
        <w:t>that form the basis of the case laid before the court</w:t>
      </w:r>
      <w:r w:rsidR="00511CDC" w:rsidRPr="00777ECA">
        <w:rPr>
          <w:rFonts w:cstheme="minorHAnsi"/>
        </w:rPr>
        <w:t xml:space="preserve">.  </w:t>
      </w:r>
      <w:r w:rsidRPr="00777ECA">
        <w:rPr>
          <w:rFonts w:cstheme="minorHAnsi"/>
        </w:rPr>
        <w:t>71% of th</w:t>
      </w:r>
      <w:r w:rsidR="00511CDC" w:rsidRPr="00777ECA">
        <w:rPr>
          <w:rFonts w:cstheme="minorHAnsi"/>
        </w:rPr>
        <w:t xml:space="preserve">is expenditure relates to the </w:t>
      </w:r>
      <w:r w:rsidRPr="00777ECA">
        <w:rPr>
          <w:rFonts w:cstheme="minorHAnsi"/>
        </w:rPr>
        <w:t>safety and security</w:t>
      </w:r>
      <w:r w:rsidR="00511CDC" w:rsidRPr="00777ECA">
        <w:rPr>
          <w:rFonts w:cstheme="minorHAnsi"/>
        </w:rPr>
        <w:t xml:space="preserve"> of learners, staff and visitors to the campus</w:t>
      </w:r>
      <w:r w:rsidR="00BF2E29" w:rsidRPr="00777ECA">
        <w:rPr>
          <w:rFonts w:cstheme="minorHAnsi"/>
        </w:rPr>
        <w:t xml:space="preserve">, </w:t>
      </w:r>
      <w:r w:rsidR="00511CDC" w:rsidRPr="00777ECA">
        <w:rPr>
          <w:rFonts w:cstheme="minorHAnsi"/>
        </w:rPr>
        <w:t>while the remainder is</w:t>
      </w:r>
      <w:r w:rsidR="00BF2E29" w:rsidRPr="00777ECA">
        <w:rPr>
          <w:rFonts w:cstheme="minorHAnsi"/>
        </w:rPr>
        <w:t xml:space="preserve"> for the work the college had to engage in because Galliford Try would not share</w:t>
      </w:r>
      <w:r w:rsidR="00BE259C" w:rsidRPr="00777ECA">
        <w:rPr>
          <w:rFonts w:cstheme="minorHAnsi"/>
        </w:rPr>
        <w:t xml:space="preserve"> with the College</w:t>
      </w:r>
      <w:r w:rsidR="00511CDC" w:rsidRPr="00777ECA">
        <w:rPr>
          <w:rFonts w:cstheme="minorHAnsi"/>
        </w:rPr>
        <w:t xml:space="preserve">, as promised, </w:t>
      </w:r>
      <w:r w:rsidR="00BF2E29" w:rsidRPr="00777ECA">
        <w:rPr>
          <w:rFonts w:cstheme="minorHAnsi"/>
        </w:rPr>
        <w:t>the</w:t>
      </w:r>
      <w:r w:rsidR="00511CDC" w:rsidRPr="00777ECA">
        <w:rPr>
          <w:rFonts w:cstheme="minorHAnsi"/>
        </w:rPr>
        <w:t xml:space="preserve"> findings of an independent report into the issues</w:t>
      </w:r>
      <w:r w:rsidR="00BF2E29" w:rsidRPr="00777ECA">
        <w:rPr>
          <w:rFonts w:cstheme="minorHAnsi"/>
        </w:rPr>
        <w:t>.</w:t>
      </w:r>
    </w:p>
    <w:p w14:paraId="1677EC46" w14:textId="69F2AD98" w:rsidR="00EB60B4" w:rsidRPr="00777ECA" w:rsidRDefault="00BF2E29" w:rsidP="00E91DCF">
      <w:pPr>
        <w:pStyle w:val="ListParagraph"/>
        <w:numPr>
          <w:ilvl w:val="0"/>
          <w:numId w:val="22"/>
        </w:numPr>
        <w:spacing w:after="0" w:line="240" w:lineRule="auto"/>
        <w:jc w:val="both"/>
        <w:rPr>
          <w:rFonts w:cstheme="minorHAnsi"/>
        </w:rPr>
      </w:pPr>
      <w:r w:rsidRPr="00777ECA">
        <w:rPr>
          <w:rFonts w:cstheme="minorHAnsi"/>
        </w:rPr>
        <w:t>The cost of legal advice continues to increase and now stands at 26%</w:t>
      </w:r>
      <w:r w:rsidR="00BE259C" w:rsidRPr="00777ECA">
        <w:rPr>
          <w:rFonts w:cstheme="minorHAnsi"/>
        </w:rPr>
        <w:t>, up</w:t>
      </w:r>
      <w:r w:rsidRPr="00777ECA">
        <w:rPr>
          <w:rFonts w:cstheme="minorHAnsi"/>
        </w:rPr>
        <w:t xml:space="preserve"> from 22% advised to the last meeting of the RGP.</w:t>
      </w:r>
    </w:p>
    <w:p w14:paraId="14CAA36A" w14:textId="3CEBD78D" w:rsidR="00BF2E29" w:rsidRPr="00000714" w:rsidRDefault="00BF2E29" w:rsidP="00A3417D">
      <w:pPr>
        <w:spacing w:after="0" w:line="240" w:lineRule="auto"/>
        <w:ind w:left="720"/>
        <w:jc w:val="both"/>
        <w:rPr>
          <w:rFonts w:cstheme="minorHAnsi"/>
        </w:rPr>
      </w:pPr>
    </w:p>
    <w:p w14:paraId="3EB8FEFC" w14:textId="59673F79" w:rsidR="00BF2E29" w:rsidRPr="00000714" w:rsidRDefault="00BF2E29" w:rsidP="00A3417D">
      <w:pPr>
        <w:spacing w:after="0" w:line="240" w:lineRule="auto"/>
        <w:ind w:left="720"/>
        <w:jc w:val="both"/>
        <w:rPr>
          <w:rFonts w:cstheme="minorHAnsi"/>
        </w:rPr>
      </w:pPr>
      <w:r w:rsidRPr="00000714">
        <w:rPr>
          <w:rFonts w:cstheme="minorHAnsi"/>
        </w:rPr>
        <w:t>KF said that NCL is continuing to engage with SFC and others as required.  SFC will be visiting NCL at the beginning of July to discuss</w:t>
      </w:r>
      <w:r w:rsidR="00BE259C">
        <w:rPr>
          <w:rFonts w:cstheme="minorHAnsi"/>
        </w:rPr>
        <w:t xml:space="preserve">, </w:t>
      </w:r>
      <w:r w:rsidR="00BE259C" w:rsidRPr="00777ECA">
        <w:rPr>
          <w:rFonts w:cstheme="minorHAnsi"/>
        </w:rPr>
        <w:t>among other things,</w:t>
      </w:r>
      <w:r w:rsidRPr="00777ECA">
        <w:rPr>
          <w:rFonts w:cstheme="minorHAnsi"/>
        </w:rPr>
        <w:t xml:space="preserve"> the cladding issue.  KF will be attending this meeting.  So far SFC is positive on the action the college </w:t>
      </w:r>
      <w:r w:rsidRPr="00000714">
        <w:rPr>
          <w:rFonts w:cstheme="minorHAnsi"/>
        </w:rPr>
        <w:t>is taking and to the use of budgets as agreed.</w:t>
      </w:r>
    </w:p>
    <w:p w14:paraId="53D4319C" w14:textId="0E8021D0" w:rsidR="00BF2E29" w:rsidRPr="00000714" w:rsidRDefault="00BF2E29" w:rsidP="00A3417D">
      <w:pPr>
        <w:spacing w:after="0" w:line="240" w:lineRule="auto"/>
        <w:ind w:left="720"/>
        <w:jc w:val="both"/>
        <w:rPr>
          <w:rFonts w:cstheme="minorHAnsi"/>
        </w:rPr>
      </w:pPr>
    </w:p>
    <w:p w14:paraId="649DF0DE" w14:textId="48EA2AF6" w:rsidR="00BF2E29" w:rsidRPr="00000714" w:rsidRDefault="00BF2E29" w:rsidP="00A3417D">
      <w:pPr>
        <w:spacing w:after="0" w:line="240" w:lineRule="auto"/>
        <w:ind w:left="720"/>
        <w:jc w:val="both"/>
        <w:rPr>
          <w:rFonts w:cstheme="minorHAnsi"/>
        </w:rPr>
      </w:pPr>
      <w:r w:rsidRPr="00000714">
        <w:rPr>
          <w:rFonts w:cstheme="minorHAnsi"/>
        </w:rPr>
        <w:t>KF commented that he would like a further update from BTO in the next couple of weeks.</w:t>
      </w:r>
    </w:p>
    <w:p w14:paraId="5A7F009F" w14:textId="369BE8A7" w:rsidR="00BF2E29" w:rsidRPr="00000714" w:rsidRDefault="00BF2E29" w:rsidP="00000714">
      <w:pPr>
        <w:spacing w:after="0"/>
        <w:ind w:left="720"/>
        <w:jc w:val="both"/>
        <w:rPr>
          <w:rFonts w:cstheme="minorHAnsi"/>
          <w:b/>
        </w:rPr>
      </w:pPr>
    </w:p>
    <w:p w14:paraId="16392E6E" w14:textId="5C7783D7" w:rsidR="00BF2E29" w:rsidRPr="00000714" w:rsidRDefault="00BF2E29" w:rsidP="00000714">
      <w:pPr>
        <w:pBdr>
          <w:top w:val="single" w:sz="4" w:space="1" w:color="auto"/>
          <w:left w:val="single" w:sz="4" w:space="4" w:color="auto"/>
          <w:bottom w:val="single" w:sz="4" w:space="1" w:color="auto"/>
          <w:right w:val="single" w:sz="4" w:space="4" w:color="auto"/>
        </w:pBdr>
        <w:spacing w:after="0"/>
        <w:jc w:val="both"/>
        <w:rPr>
          <w:rFonts w:cstheme="minorHAnsi"/>
          <w:b/>
          <w:i/>
        </w:rPr>
      </w:pPr>
      <w:r w:rsidRPr="00000714">
        <w:rPr>
          <w:rFonts w:cstheme="minorHAnsi"/>
          <w:b/>
          <w:i/>
        </w:rPr>
        <w:t>Action:  KF to seek a further update from BTO</w:t>
      </w:r>
    </w:p>
    <w:p w14:paraId="4656024E" w14:textId="77777777" w:rsidR="00BF2E29" w:rsidRPr="00000714" w:rsidRDefault="00BF2E29" w:rsidP="00000714">
      <w:pPr>
        <w:spacing w:after="0"/>
        <w:ind w:left="720"/>
        <w:jc w:val="both"/>
        <w:rPr>
          <w:rFonts w:cstheme="minorHAnsi"/>
          <w:b/>
        </w:rPr>
      </w:pPr>
    </w:p>
    <w:p w14:paraId="3E484BAA" w14:textId="274FAC90" w:rsidR="00BF2E29" w:rsidRPr="00000714" w:rsidRDefault="00BF2E29" w:rsidP="00000714">
      <w:pPr>
        <w:spacing w:after="0"/>
        <w:jc w:val="both"/>
        <w:rPr>
          <w:rFonts w:cstheme="minorHAnsi"/>
          <w:b/>
        </w:rPr>
      </w:pPr>
      <w:r w:rsidRPr="00000714">
        <w:rPr>
          <w:rFonts w:cstheme="minorHAnsi"/>
          <w:b/>
        </w:rPr>
        <w:t>5.2</w:t>
      </w:r>
      <w:r w:rsidRPr="00000714">
        <w:rPr>
          <w:rFonts w:cstheme="minorHAnsi"/>
          <w:b/>
        </w:rPr>
        <w:tab/>
        <w:t>Nursery Review</w:t>
      </w:r>
    </w:p>
    <w:p w14:paraId="164040BF" w14:textId="7CF32ECC" w:rsidR="009047DD" w:rsidRPr="00000714" w:rsidRDefault="00BF2E29" w:rsidP="00DB6606">
      <w:pPr>
        <w:spacing w:after="0" w:line="240" w:lineRule="auto"/>
        <w:ind w:left="720"/>
        <w:jc w:val="both"/>
        <w:rPr>
          <w:rFonts w:cstheme="minorHAnsi"/>
        </w:rPr>
      </w:pPr>
      <w:r w:rsidRPr="00000714">
        <w:rPr>
          <w:rFonts w:cstheme="minorHAnsi"/>
        </w:rPr>
        <w:t>AB reported that at its last Board meeting, the RSB had agreed to the closure of two nurseries, one at Cumbernauld Campus and one at Coatbridge Campus.</w:t>
      </w:r>
      <w:r w:rsidR="0063551E" w:rsidRPr="00000714">
        <w:rPr>
          <w:rFonts w:cstheme="minorHAnsi"/>
        </w:rPr>
        <w:t xml:space="preserve">  AB said that there would be a meeting with staff the next day.  The local authority has been advised, as has the Care Inspectorate.  The appropriate paperwork will be completed and submitted once the situation is agreed and settled.</w:t>
      </w:r>
    </w:p>
    <w:p w14:paraId="18574FBB" w14:textId="30682D29" w:rsidR="0063551E" w:rsidRPr="00000714" w:rsidRDefault="0063551E" w:rsidP="00DB6606">
      <w:pPr>
        <w:spacing w:after="0" w:line="240" w:lineRule="auto"/>
        <w:ind w:left="720"/>
        <w:jc w:val="both"/>
        <w:rPr>
          <w:rFonts w:cstheme="minorHAnsi"/>
        </w:rPr>
      </w:pPr>
    </w:p>
    <w:p w14:paraId="2D061F8A" w14:textId="68FADDF8" w:rsidR="001B3ED5" w:rsidRPr="00777ECA" w:rsidRDefault="0063551E" w:rsidP="00A3417D">
      <w:pPr>
        <w:spacing w:after="0" w:line="240" w:lineRule="auto"/>
        <w:ind w:left="720"/>
        <w:jc w:val="both"/>
        <w:rPr>
          <w:rFonts w:cstheme="minorHAnsi"/>
        </w:rPr>
      </w:pPr>
      <w:r w:rsidRPr="00000714">
        <w:rPr>
          <w:rFonts w:cstheme="minorHAnsi"/>
        </w:rPr>
        <w:t xml:space="preserve">As mentioned in the Estates report </w:t>
      </w:r>
      <w:r w:rsidR="003D4D17" w:rsidRPr="00000714">
        <w:rPr>
          <w:rFonts w:cstheme="minorHAnsi"/>
        </w:rPr>
        <w:t>(see above at note 8), there are serious concerns about the condition of the building at Coatbridge, however the RGP was assured that the building is safe</w:t>
      </w:r>
      <w:r w:rsidR="00277887" w:rsidRPr="00000714">
        <w:rPr>
          <w:rFonts w:cstheme="minorHAnsi"/>
        </w:rPr>
        <w:t xml:space="preserve"> for staff and children</w:t>
      </w:r>
      <w:r w:rsidR="003D4D17" w:rsidRPr="00777ECA">
        <w:rPr>
          <w:rFonts w:cstheme="minorHAnsi"/>
        </w:rPr>
        <w:t xml:space="preserve">.  </w:t>
      </w:r>
      <w:r w:rsidR="00131061" w:rsidRPr="00777ECA">
        <w:rPr>
          <w:rFonts w:cstheme="minorHAnsi"/>
        </w:rPr>
        <w:t>While t</w:t>
      </w:r>
      <w:r w:rsidR="003D4D17" w:rsidRPr="00777ECA">
        <w:rPr>
          <w:rFonts w:cstheme="minorHAnsi"/>
        </w:rPr>
        <w:t>he Estates Team at Coatbridge have worked hard to ensure this</w:t>
      </w:r>
      <w:r w:rsidR="00131061" w:rsidRPr="00777ECA">
        <w:rPr>
          <w:rFonts w:cstheme="minorHAnsi"/>
        </w:rPr>
        <w:t xml:space="preserve">, </w:t>
      </w:r>
      <w:r w:rsidR="00526ED6" w:rsidRPr="00777ECA">
        <w:rPr>
          <w:rFonts w:cstheme="minorHAnsi"/>
        </w:rPr>
        <w:t>KF</w:t>
      </w:r>
      <w:r w:rsidR="00131061" w:rsidRPr="00777ECA">
        <w:rPr>
          <w:rFonts w:cstheme="minorHAnsi"/>
        </w:rPr>
        <w:t xml:space="preserve"> had </w:t>
      </w:r>
      <w:r w:rsidR="001B3ED5" w:rsidRPr="00777ECA">
        <w:rPr>
          <w:rFonts w:cstheme="minorHAnsi"/>
        </w:rPr>
        <w:t>noted</w:t>
      </w:r>
      <w:r w:rsidR="00131061" w:rsidRPr="00777ECA">
        <w:rPr>
          <w:rFonts w:cstheme="minorHAnsi"/>
        </w:rPr>
        <w:t xml:space="preserve"> from </w:t>
      </w:r>
      <w:r w:rsidR="00810AEE" w:rsidRPr="00777ECA">
        <w:rPr>
          <w:rFonts w:cstheme="minorHAnsi"/>
        </w:rPr>
        <w:t>the survey report provided by MS/WMcC that</w:t>
      </w:r>
      <w:r w:rsidR="00526ED6" w:rsidRPr="00777ECA">
        <w:rPr>
          <w:rFonts w:cstheme="minorHAnsi"/>
        </w:rPr>
        <w:t xml:space="preserve"> </w:t>
      </w:r>
      <w:r w:rsidR="00131061" w:rsidRPr="00777ECA">
        <w:rPr>
          <w:rFonts w:cstheme="minorHAnsi"/>
          <w:i/>
          <w:iCs/>
        </w:rPr>
        <w:t xml:space="preserve">“ </w:t>
      </w:r>
      <w:r w:rsidR="00810AEE" w:rsidRPr="00777ECA">
        <w:rPr>
          <w:rFonts w:cstheme="minorHAnsi"/>
          <w:i/>
          <w:iCs/>
        </w:rPr>
        <w:t xml:space="preserve">…. the </w:t>
      </w:r>
      <w:r w:rsidR="00131061" w:rsidRPr="00777ECA">
        <w:rPr>
          <w:rFonts w:cstheme="minorHAnsi"/>
          <w:i/>
          <w:iCs/>
        </w:rPr>
        <w:t>buildings have rapidly deteriorated, in the medium term they are potentially unsafe, not fit for purpose and should not be used as children’s nursery beyond June 2023</w:t>
      </w:r>
      <w:r w:rsidR="00810AEE" w:rsidRPr="00777ECA">
        <w:rPr>
          <w:rFonts w:cstheme="minorHAnsi"/>
          <w:i/>
          <w:iCs/>
        </w:rPr>
        <w:t>.</w:t>
      </w:r>
      <w:r w:rsidR="00131061" w:rsidRPr="00777ECA">
        <w:rPr>
          <w:rFonts w:cstheme="minorHAnsi"/>
          <w:i/>
          <w:iCs/>
        </w:rPr>
        <w:t>”</w:t>
      </w:r>
      <w:r w:rsidR="00131061" w:rsidRPr="00777ECA">
        <w:rPr>
          <w:rFonts w:cstheme="minorHAnsi"/>
        </w:rPr>
        <w:t xml:space="preserve">  </w:t>
      </w:r>
      <w:r w:rsidR="00526ED6" w:rsidRPr="00777ECA">
        <w:rPr>
          <w:rFonts w:cstheme="minorHAnsi"/>
        </w:rPr>
        <w:t>ie the end of the current academic year.</w:t>
      </w:r>
    </w:p>
    <w:p w14:paraId="5F5F8098" w14:textId="77777777" w:rsidR="00A3417D" w:rsidRPr="00A3417D" w:rsidRDefault="00A3417D" w:rsidP="00A3417D">
      <w:pPr>
        <w:spacing w:after="0" w:line="240" w:lineRule="auto"/>
        <w:ind w:left="720"/>
        <w:jc w:val="both"/>
        <w:rPr>
          <w:rFonts w:cstheme="minorHAnsi"/>
        </w:rPr>
      </w:pPr>
    </w:p>
    <w:p w14:paraId="014F3D6F" w14:textId="0309E0EA" w:rsidR="003D4D17" w:rsidRPr="00000714" w:rsidRDefault="0003472C" w:rsidP="00000714">
      <w:pPr>
        <w:spacing w:after="0"/>
        <w:jc w:val="both"/>
        <w:rPr>
          <w:rFonts w:cstheme="minorHAnsi"/>
          <w:b/>
        </w:rPr>
      </w:pPr>
      <w:r w:rsidRPr="00000714">
        <w:rPr>
          <w:rFonts w:cstheme="minorHAnsi"/>
          <w:b/>
        </w:rPr>
        <w:t>6.</w:t>
      </w:r>
      <w:r w:rsidRPr="00000714">
        <w:rPr>
          <w:rFonts w:cstheme="minorHAnsi"/>
          <w:b/>
        </w:rPr>
        <w:tab/>
        <w:t>AMCOL</w:t>
      </w:r>
    </w:p>
    <w:p w14:paraId="42DB3C49" w14:textId="7C218852" w:rsidR="009047DD" w:rsidRPr="00000714" w:rsidRDefault="0003472C" w:rsidP="00000714">
      <w:pPr>
        <w:spacing w:after="0"/>
        <w:ind w:left="720"/>
        <w:jc w:val="both"/>
        <w:rPr>
          <w:rFonts w:cstheme="minorHAnsi"/>
        </w:rPr>
      </w:pPr>
      <w:r w:rsidRPr="00000714">
        <w:rPr>
          <w:rFonts w:cstheme="minorHAnsi"/>
        </w:rPr>
        <w:t xml:space="preserve">MS advised the RGP that AMCOL had an underlying operational surplus of £200k-£250k to 31 July 2023.  He reported that the Service Level Agreement (SLA) has not been found despite extensive searches.  </w:t>
      </w:r>
    </w:p>
    <w:p w14:paraId="0CC6524D" w14:textId="2F501815" w:rsidR="0003472C" w:rsidRPr="00000714" w:rsidRDefault="0003472C" w:rsidP="00000714">
      <w:pPr>
        <w:spacing w:after="0"/>
        <w:ind w:left="720"/>
        <w:jc w:val="both"/>
        <w:rPr>
          <w:rFonts w:cstheme="minorHAnsi"/>
        </w:rPr>
      </w:pPr>
    </w:p>
    <w:p w14:paraId="2DBD84DA" w14:textId="1242C712" w:rsidR="0003472C" w:rsidRPr="00777ECA" w:rsidRDefault="0003472C" w:rsidP="00E66E5F">
      <w:pPr>
        <w:spacing w:after="0" w:line="240" w:lineRule="auto"/>
        <w:ind w:left="720"/>
        <w:jc w:val="both"/>
        <w:rPr>
          <w:rFonts w:cstheme="minorHAnsi"/>
        </w:rPr>
      </w:pPr>
      <w:r w:rsidRPr="00777ECA">
        <w:rPr>
          <w:rFonts w:cstheme="minorHAnsi"/>
        </w:rPr>
        <w:t xml:space="preserve">KF </w:t>
      </w:r>
      <w:r w:rsidR="00810AEE" w:rsidRPr="00777ECA">
        <w:rPr>
          <w:rFonts w:cstheme="minorHAnsi"/>
        </w:rPr>
        <w:t xml:space="preserve">reiterated his concerns about the seeming lack of </w:t>
      </w:r>
      <w:r w:rsidRPr="00777ECA">
        <w:rPr>
          <w:rFonts w:cstheme="minorHAnsi"/>
        </w:rPr>
        <w:t>an SLA</w:t>
      </w:r>
      <w:r w:rsidR="00256F66" w:rsidRPr="00777ECA">
        <w:rPr>
          <w:rFonts w:cstheme="minorHAnsi"/>
        </w:rPr>
        <w:t xml:space="preserve">.  </w:t>
      </w:r>
      <w:r w:rsidRPr="00777ECA">
        <w:rPr>
          <w:rFonts w:cstheme="minorHAnsi"/>
        </w:rPr>
        <w:t>AMCOL is a wholly owned subsidiary of NCL</w:t>
      </w:r>
      <w:r w:rsidR="00256F66" w:rsidRPr="00777ECA">
        <w:rPr>
          <w:rFonts w:cstheme="minorHAnsi"/>
        </w:rPr>
        <w:t xml:space="preserve"> and the finding or drawing up of an SLA should be accorded an appropriate priority</w:t>
      </w:r>
      <w:r w:rsidRPr="00777ECA">
        <w:rPr>
          <w:rFonts w:cstheme="minorHAnsi"/>
        </w:rPr>
        <w:t>.  Last week Ronnie Smith met with John Fairlie (Chair) and Celia Devine (Managing Director) of AMCOL to initiate a close relationship between the two organisations and more regular engagement in the future.</w:t>
      </w:r>
      <w:r w:rsidR="002857BD" w:rsidRPr="00777ECA">
        <w:rPr>
          <w:rFonts w:cstheme="minorHAnsi"/>
        </w:rPr>
        <w:t xml:space="preserve">  RS to be asked to feedback to the RGP on the nature of his meeting with John Fairlie.</w:t>
      </w:r>
    </w:p>
    <w:p w14:paraId="3B53152A" w14:textId="7D5FCC16" w:rsidR="00BB5F58" w:rsidRPr="00000714" w:rsidRDefault="00BB5F58" w:rsidP="00E66E5F">
      <w:pPr>
        <w:spacing w:after="0" w:line="240" w:lineRule="auto"/>
        <w:ind w:left="720"/>
        <w:jc w:val="both"/>
        <w:rPr>
          <w:rFonts w:cstheme="minorHAnsi"/>
        </w:rPr>
      </w:pPr>
    </w:p>
    <w:p w14:paraId="5F257468" w14:textId="3A626837" w:rsidR="00BB5F58" w:rsidRPr="00000714" w:rsidRDefault="00BB5F58" w:rsidP="00E66E5F">
      <w:pPr>
        <w:spacing w:after="0" w:line="240" w:lineRule="auto"/>
        <w:ind w:left="720"/>
        <w:jc w:val="both"/>
        <w:rPr>
          <w:rFonts w:cstheme="minorHAnsi"/>
        </w:rPr>
      </w:pPr>
      <w:r w:rsidRPr="00000714">
        <w:rPr>
          <w:rFonts w:cstheme="minorHAnsi"/>
        </w:rPr>
        <w:t>KF said that given the impact o</w:t>
      </w:r>
      <w:r w:rsidR="002857BD" w:rsidRPr="00000714">
        <w:rPr>
          <w:rFonts w:cstheme="minorHAnsi"/>
        </w:rPr>
        <w:t>f the nursery review on staff it was even more important to have an SLA in place.  AB will initiate a further search for the SLA.</w:t>
      </w:r>
    </w:p>
    <w:p w14:paraId="6C44D088" w14:textId="77777777" w:rsidR="00080E99" w:rsidRPr="00000714" w:rsidRDefault="00080E99" w:rsidP="00000714">
      <w:pPr>
        <w:spacing w:after="0"/>
        <w:ind w:left="720"/>
        <w:jc w:val="both"/>
        <w:rPr>
          <w:rFonts w:cstheme="minorHAnsi"/>
        </w:rPr>
      </w:pPr>
    </w:p>
    <w:p w14:paraId="79BC9542" w14:textId="77A0E111" w:rsidR="002857BD" w:rsidRPr="00000714" w:rsidRDefault="002857BD" w:rsidP="00000714">
      <w:pPr>
        <w:pBdr>
          <w:top w:val="single" w:sz="4" w:space="1" w:color="auto"/>
          <w:left w:val="single" w:sz="4" w:space="4" w:color="auto"/>
          <w:bottom w:val="single" w:sz="4" w:space="1" w:color="auto"/>
          <w:right w:val="single" w:sz="4" w:space="4" w:color="auto"/>
        </w:pBdr>
        <w:spacing w:after="0"/>
        <w:jc w:val="both"/>
        <w:rPr>
          <w:rFonts w:cstheme="minorHAnsi"/>
          <w:b/>
          <w:i/>
        </w:rPr>
      </w:pPr>
      <w:r w:rsidRPr="00000714">
        <w:rPr>
          <w:rFonts w:cstheme="minorHAnsi"/>
          <w:b/>
          <w:i/>
        </w:rPr>
        <w:t>Action:  RS to feedback to the RGP on his meeting with AMCOL;</w:t>
      </w:r>
    </w:p>
    <w:p w14:paraId="4F68E8D3" w14:textId="1107E9CC" w:rsidR="002857BD" w:rsidRPr="00000714" w:rsidRDefault="002857BD" w:rsidP="00000714">
      <w:pPr>
        <w:pBdr>
          <w:top w:val="single" w:sz="4" w:space="1" w:color="auto"/>
          <w:left w:val="single" w:sz="4" w:space="4" w:color="auto"/>
          <w:bottom w:val="single" w:sz="4" w:space="1" w:color="auto"/>
          <w:right w:val="single" w:sz="4" w:space="4" w:color="auto"/>
        </w:pBdr>
        <w:spacing w:after="0"/>
        <w:jc w:val="both"/>
        <w:rPr>
          <w:rFonts w:cstheme="minorHAnsi"/>
          <w:b/>
          <w:i/>
        </w:rPr>
      </w:pPr>
      <w:r w:rsidRPr="00000714">
        <w:rPr>
          <w:rFonts w:cstheme="minorHAnsi"/>
          <w:b/>
          <w:i/>
        </w:rPr>
        <w:tab/>
        <w:t>AB to initiate a further search for the SLA</w:t>
      </w:r>
    </w:p>
    <w:p w14:paraId="7813DB13" w14:textId="77777777" w:rsidR="002857BD" w:rsidRPr="00000714" w:rsidRDefault="002857BD" w:rsidP="00000714">
      <w:pPr>
        <w:spacing w:after="0"/>
        <w:jc w:val="both"/>
        <w:rPr>
          <w:rFonts w:cstheme="minorHAnsi"/>
        </w:rPr>
      </w:pPr>
    </w:p>
    <w:p w14:paraId="6D688F89" w14:textId="3A009184" w:rsidR="00553C08" w:rsidRPr="00000714" w:rsidRDefault="00553C08" w:rsidP="00000714">
      <w:pPr>
        <w:spacing w:after="0"/>
        <w:jc w:val="both"/>
        <w:rPr>
          <w:rFonts w:cstheme="minorHAnsi"/>
          <w:b/>
        </w:rPr>
      </w:pPr>
      <w:r w:rsidRPr="00000714">
        <w:rPr>
          <w:rFonts w:cstheme="minorHAnsi"/>
          <w:b/>
        </w:rPr>
        <w:t>12.</w:t>
      </w:r>
      <w:r w:rsidRPr="00000714">
        <w:rPr>
          <w:rFonts w:cstheme="minorHAnsi"/>
          <w:b/>
        </w:rPr>
        <w:tab/>
        <w:t>NCL College update</w:t>
      </w:r>
    </w:p>
    <w:p w14:paraId="5EDF977C" w14:textId="35EB4D4C" w:rsidR="00553C08" w:rsidRPr="00000714" w:rsidRDefault="00B82E9D" w:rsidP="00000714">
      <w:pPr>
        <w:spacing w:after="0"/>
        <w:jc w:val="both"/>
        <w:rPr>
          <w:rFonts w:cstheme="minorHAnsi"/>
        </w:rPr>
      </w:pPr>
      <w:r w:rsidRPr="00000714">
        <w:rPr>
          <w:rFonts w:cstheme="minorHAnsi"/>
          <w:b/>
        </w:rPr>
        <w:tab/>
      </w:r>
      <w:r w:rsidRPr="00000714">
        <w:rPr>
          <w:rFonts w:cstheme="minorHAnsi"/>
        </w:rPr>
        <w:t>CM reported to the RGP:</w:t>
      </w:r>
    </w:p>
    <w:p w14:paraId="2AEBD508" w14:textId="0B101AFA" w:rsidR="00B82E9D" w:rsidRPr="00000714" w:rsidRDefault="00B82E9D" w:rsidP="00E66E5F">
      <w:pPr>
        <w:pStyle w:val="ListParagraph"/>
        <w:numPr>
          <w:ilvl w:val="0"/>
          <w:numId w:val="21"/>
        </w:numPr>
        <w:spacing w:after="0" w:line="240" w:lineRule="auto"/>
        <w:jc w:val="both"/>
        <w:rPr>
          <w:rFonts w:cstheme="minorHAnsi"/>
        </w:rPr>
      </w:pPr>
      <w:r w:rsidRPr="00000714">
        <w:rPr>
          <w:rFonts w:cstheme="minorHAnsi"/>
        </w:rPr>
        <w:t>The senior team at NCL has developed a response to the financial position and the budget; a voluntary severance scheme was announced to staff in his Principal’s update to staff.  The scheme will run over the summer months.  The deadline for applications is the end of the first week in June.  The Professional Services union has informed the college that issues are likely to intensify</w:t>
      </w:r>
      <w:r w:rsidR="008B7458" w:rsidRPr="00000714">
        <w:rPr>
          <w:rFonts w:cstheme="minorHAnsi"/>
        </w:rPr>
        <w:t xml:space="preserve"> and that challenges will arise.</w:t>
      </w:r>
    </w:p>
    <w:p w14:paraId="2528E9FA" w14:textId="0D14D6F9" w:rsidR="008B7458" w:rsidRPr="00000714" w:rsidRDefault="008B7458" w:rsidP="00E66E5F">
      <w:pPr>
        <w:pStyle w:val="ListParagraph"/>
        <w:numPr>
          <w:ilvl w:val="0"/>
          <w:numId w:val="21"/>
        </w:numPr>
        <w:spacing w:after="0" w:line="240" w:lineRule="auto"/>
        <w:jc w:val="both"/>
        <w:rPr>
          <w:rFonts w:cstheme="minorHAnsi"/>
        </w:rPr>
      </w:pPr>
      <w:r w:rsidRPr="00000714">
        <w:rPr>
          <w:rFonts w:cstheme="minorHAnsi"/>
        </w:rPr>
        <w:t xml:space="preserve">NCL is collaborating with Smart Works Scotland, a charity which </w:t>
      </w:r>
      <w:r w:rsidRPr="00000714">
        <w:rPr>
          <w:rFonts w:eastAsia="Times New Roman" w:cstheme="minorHAnsi"/>
          <w:color w:val="0A0A0A"/>
          <w:lang w:eastAsia="en-GB"/>
        </w:rPr>
        <w:t>gives unemployed women the clothes, coaching and confidence to secure employment and change their lives.  The charity has bases in Edinburgh and Glasgow; they have not worked with a college before</w:t>
      </w:r>
      <w:r w:rsidR="00E66E5F">
        <w:rPr>
          <w:rFonts w:eastAsia="Times New Roman" w:cstheme="minorHAnsi"/>
          <w:color w:val="0A0A0A"/>
          <w:lang w:eastAsia="en-GB"/>
        </w:rPr>
        <w:t xml:space="preserve"> and are keen to develop this link</w:t>
      </w:r>
      <w:r w:rsidRPr="00000714">
        <w:rPr>
          <w:rFonts w:eastAsia="Times New Roman" w:cstheme="minorHAnsi"/>
          <w:color w:val="0A0A0A"/>
          <w:lang w:eastAsia="en-GB"/>
        </w:rPr>
        <w:t>.  30 NCL students will attend their sessions in June with additional students being offered the opportunity in August.</w:t>
      </w:r>
    </w:p>
    <w:p w14:paraId="0C09B275" w14:textId="6340FB4B" w:rsidR="008B7458" w:rsidRPr="00000714" w:rsidRDefault="008B7458" w:rsidP="00E66E5F">
      <w:pPr>
        <w:pStyle w:val="ListParagraph"/>
        <w:numPr>
          <w:ilvl w:val="0"/>
          <w:numId w:val="21"/>
        </w:numPr>
        <w:spacing w:after="0" w:line="240" w:lineRule="auto"/>
        <w:jc w:val="both"/>
        <w:rPr>
          <w:rFonts w:cstheme="minorHAnsi"/>
        </w:rPr>
      </w:pPr>
      <w:r w:rsidRPr="00000714">
        <w:rPr>
          <w:rFonts w:cstheme="minorHAnsi"/>
        </w:rPr>
        <w:t>Admissions Centre at Motherwell Campus:  an Admissions and Recruitment hub is being set up in the reception area at Motherwell to make better use of that space and to emphasise the focus on students and courses.</w:t>
      </w:r>
    </w:p>
    <w:p w14:paraId="659E6E48" w14:textId="77777777" w:rsidR="00B82E9D" w:rsidRPr="00000714" w:rsidRDefault="00B82E9D" w:rsidP="00E66E5F">
      <w:pPr>
        <w:spacing w:after="0" w:line="240" w:lineRule="auto"/>
        <w:jc w:val="both"/>
        <w:rPr>
          <w:rFonts w:cstheme="minorHAnsi"/>
          <w:b/>
        </w:rPr>
      </w:pPr>
    </w:p>
    <w:p w14:paraId="42C349BC" w14:textId="07FD7193" w:rsidR="00553C08" w:rsidRPr="00000714" w:rsidRDefault="00553C08" w:rsidP="00000714">
      <w:pPr>
        <w:pStyle w:val="NoSpacing"/>
        <w:jc w:val="both"/>
        <w:rPr>
          <w:rFonts w:cstheme="minorHAnsi"/>
          <w:b/>
        </w:rPr>
      </w:pPr>
      <w:r w:rsidRPr="00000714">
        <w:rPr>
          <w:rFonts w:cstheme="minorHAnsi"/>
          <w:b/>
        </w:rPr>
        <w:t>13.</w:t>
      </w:r>
      <w:r w:rsidRPr="00000714">
        <w:rPr>
          <w:rFonts w:cstheme="minorHAnsi"/>
          <w:b/>
        </w:rPr>
        <w:tab/>
        <w:t>RSB and Assigned College update</w:t>
      </w:r>
    </w:p>
    <w:p w14:paraId="08712A6B" w14:textId="19C1B99F" w:rsidR="00B36C3C" w:rsidRPr="00000714" w:rsidRDefault="008B7458" w:rsidP="00000714">
      <w:pPr>
        <w:pStyle w:val="NoSpacing"/>
        <w:ind w:left="720"/>
        <w:jc w:val="both"/>
        <w:rPr>
          <w:rFonts w:cstheme="minorHAnsi"/>
        </w:rPr>
      </w:pPr>
      <w:r w:rsidRPr="00000714">
        <w:rPr>
          <w:rFonts w:cstheme="minorHAnsi"/>
        </w:rPr>
        <w:t xml:space="preserve">Diane McGill (DMcG) advised the RGP that Ronnie Smith had written to SFC requesting them to revive the Transition Group as it had not met </w:t>
      </w:r>
      <w:r w:rsidR="00B36C3C" w:rsidRPr="00000714">
        <w:rPr>
          <w:rFonts w:cstheme="minorHAnsi"/>
        </w:rPr>
        <w:t>since COVID and both Lanarkshire colleges were keen to proceed with the dissolution of the RSB.  So far, no meetings of the Transition Group have been set up.  The RGP will be kept updated on any developments.</w:t>
      </w:r>
    </w:p>
    <w:p w14:paraId="1D1C4749" w14:textId="77777777" w:rsidR="00553C08" w:rsidRPr="00000714" w:rsidRDefault="00553C08" w:rsidP="00000714">
      <w:pPr>
        <w:pStyle w:val="NoSpacing"/>
        <w:jc w:val="both"/>
        <w:rPr>
          <w:rFonts w:cstheme="minorHAnsi"/>
        </w:rPr>
      </w:pPr>
    </w:p>
    <w:p w14:paraId="60E78A58" w14:textId="77777777" w:rsidR="00553C08" w:rsidRPr="00000714" w:rsidRDefault="00553C08" w:rsidP="00000714">
      <w:pPr>
        <w:pStyle w:val="NoSpacing"/>
        <w:jc w:val="both"/>
        <w:rPr>
          <w:rFonts w:cstheme="minorHAnsi"/>
          <w:b/>
        </w:rPr>
      </w:pPr>
      <w:r w:rsidRPr="00000714">
        <w:rPr>
          <w:rFonts w:cstheme="minorHAnsi"/>
          <w:b/>
        </w:rPr>
        <w:t>14.</w:t>
      </w:r>
      <w:r w:rsidRPr="00000714">
        <w:rPr>
          <w:rFonts w:cstheme="minorHAnsi"/>
          <w:b/>
        </w:rPr>
        <w:tab/>
        <w:t>Chair’s update</w:t>
      </w:r>
    </w:p>
    <w:p w14:paraId="2DB32F1B" w14:textId="09BB6AD0" w:rsidR="00553C08" w:rsidRPr="00000714" w:rsidRDefault="00553C08" w:rsidP="00E66E5F">
      <w:pPr>
        <w:pStyle w:val="NoSpacing"/>
        <w:ind w:left="720"/>
        <w:jc w:val="both"/>
        <w:rPr>
          <w:rFonts w:cstheme="minorHAnsi"/>
        </w:rPr>
      </w:pPr>
      <w:r w:rsidRPr="00000714">
        <w:rPr>
          <w:rFonts w:cstheme="minorHAnsi"/>
        </w:rPr>
        <w:t>KF said in addition to</w:t>
      </w:r>
      <w:r w:rsidR="007119AA" w:rsidRPr="00000714">
        <w:rPr>
          <w:rFonts w:cstheme="minorHAnsi"/>
        </w:rPr>
        <w:t xml:space="preserve"> 5 meetings</w:t>
      </w:r>
      <w:r w:rsidRPr="00000714">
        <w:rPr>
          <w:rFonts w:cstheme="minorHAnsi"/>
        </w:rPr>
        <w:t xml:space="preserve"> with BTO and others on the Motherwell cladding </w:t>
      </w:r>
      <w:r w:rsidR="007119AA" w:rsidRPr="00000714">
        <w:rPr>
          <w:rFonts w:cstheme="minorHAnsi"/>
        </w:rPr>
        <w:t xml:space="preserve">and water ingress </w:t>
      </w:r>
      <w:r w:rsidRPr="00000714">
        <w:rPr>
          <w:rFonts w:cstheme="minorHAnsi"/>
        </w:rPr>
        <w:t>issue</w:t>
      </w:r>
      <w:r w:rsidR="007119AA" w:rsidRPr="00000714">
        <w:rPr>
          <w:rFonts w:cstheme="minorHAnsi"/>
        </w:rPr>
        <w:t>s</w:t>
      </w:r>
      <w:r w:rsidRPr="00000714">
        <w:rPr>
          <w:rFonts w:cstheme="minorHAnsi"/>
        </w:rPr>
        <w:t xml:space="preserve">, he had attended </w:t>
      </w:r>
      <w:r w:rsidR="007119AA" w:rsidRPr="00000714">
        <w:rPr>
          <w:rFonts w:cstheme="minorHAnsi"/>
        </w:rPr>
        <w:t>4</w:t>
      </w:r>
      <w:r w:rsidRPr="00000714">
        <w:rPr>
          <w:rFonts w:cstheme="minorHAnsi"/>
        </w:rPr>
        <w:t xml:space="preserve"> College Employers Scotland</w:t>
      </w:r>
      <w:r w:rsidR="007119AA" w:rsidRPr="00000714">
        <w:rPr>
          <w:rFonts w:cstheme="minorHAnsi"/>
        </w:rPr>
        <w:t xml:space="preserve"> (CES) meetings</w:t>
      </w:r>
      <w:r w:rsidRPr="00000714">
        <w:rPr>
          <w:rFonts w:cstheme="minorHAnsi"/>
        </w:rPr>
        <w:t>.</w:t>
      </w:r>
    </w:p>
    <w:p w14:paraId="75FD660E" w14:textId="154125A5" w:rsidR="007119AA" w:rsidRPr="00000714" w:rsidRDefault="007119AA" w:rsidP="00E66E5F">
      <w:pPr>
        <w:pStyle w:val="NoSpacing"/>
        <w:ind w:left="720"/>
        <w:jc w:val="both"/>
        <w:rPr>
          <w:rFonts w:cstheme="minorHAnsi"/>
        </w:rPr>
      </w:pPr>
    </w:p>
    <w:p w14:paraId="7F4DD679" w14:textId="2085CC0C" w:rsidR="007119AA" w:rsidRPr="00777ECA" w:rsidRDefault="007119AA" w:rsidP="00E66E5F">
      <w:pPr>
        <w:pStyle w:val="NoSpacing"/>
        <w:ind w:left="720"/>
        <w:jc w:val="both"/>
        <w:rPr>
          <w:rFonts w:cstheme="minorHAnsi"/>
        </w:rPr>
      </w:pPr>
      <w:r w:rsidRPr="00000714">
        <w:rPr>
          <w:rFonts w:cstheme="minorHAnsi"/>
        </w:rPr>
        <w:t xml:space="preserve">The biggest issue for CES currently is pay claims.  KF said that there had been some movement from EIS-FELA who had revised their claim for £5k per person to £3.5k, but this is still in excess of what the sector can afford.  Unison has not changed its stance from £5k per person.  The CES has offered 3.5% in each of 2 years which would still challenge sector finances.  </w:t>
      </w:r>
      <w:r w:rsidRPr="00777ECA">
        <w:rPr>
          <w:rFonts w:cstheme="minorHAnsi"/>
        </w:rPr>
        <w:t xml:space="preserve">This has been rejected.  Colleges’ options are </w:t>
      </w:r>
      <w:r w:rsidR="00D65C60" w:rsidRPr="00777ECA">
        <w:rPr>
          <w:rFonts w:cstheme="minorHAnsi"/>
        </w:rPr>
        <w:t xml:space="preserve">limited but include the potential to </w:t>
      </w:r>
      <w:r w:rsidRPr="00777ECA">
        <w:rPr>
          <w:rFonts w:cstheme="minorHAnsi"/>
        </w:rPr>
        <w:t>sell</w:t>
      </w:r>
      <w:r w:rsidR="00D65C60" w:rsidRPr="00777ECA">
        <w:rPr>
          <w:rFonts w:cstheme="minorHAnsi"/>
        </w:rPr>
        <w:t>-</w:t>
      </w:r>
      <w:r w:rsidRPr="00777ECA">
        <w:rPr>
          <w:rFonts w:cstheme="minorHAnsi"/>
        </w:rPr>
        <w:t xml:space="preserve">off assets </w:t>
      </w:r>
      <w:r w:rsidR="00D65C60" w:rsidRPr="00777ECA">
        <w:rPr>
          <w:rFonts w:cstheme="minorHAnsi"/>
        </w:rPr>
        <w:t xml:space="preserve">- </w:t>
      </w:r>
      <w:r w:rsidRPr="00777ECA">
        <w:rPr>
          <w:rFonts w:cstheme="minorHAnsi"/>
        </w:rPr>
        <w:t>where</w:t>
      </w:r>
      <w:r w:rsidR="00D65C60" w:rsidRPr="00777ECA">
        <w:rPr>
          <w:rFonts w:cstheme="minorHAnsi"/>
        </w:rPr>
        <w:t xml:space="preserve"> questions remain about the level of income that could be retained via such a process - </w:t>
      </w:r>
      <w:r w:rsidRPr="00777ECA">
        <w:rPr>
          <w:rFonts w:cstheme="minorHAnsi"/>
        </w:rPr>
        <w:t>and/or reducing staff numbers.  Some colleges have already announced compulsory redundancies.</w:t>
      </w:r>
    </w:p>
    <w:p w14:paraId="31FE989A" w14:textId="0F31153A" w:rsidR="00284FE7" w:rsidRPr="00000714" w:rsidRDefault="00284FE7" w:rsidP="00E66E5F">
      <w:pPr>
        <w:pStyle w:val="NoSpacing"/>
        <w:ind w:left="720"/>
        <w:jc w:val="both"/>
        <w:rPr>
          <w:rFonts w:cstheme="minorHAnsi"/>
        </w:rPr>
      </w:pPr>
    </w:p>
    <w:p w14:paraId="4CA3A13D" w14:textId="29F9D22C" w:rsidR="00284FE7" w:rsidRPr="00777ECA" w:rsidRDefault="00284FE7" w:rsidP="00E66E5F">
      <w:pPr>
        <w:pStyle w:val="NoSpacing"/>
        <w:ind w:left="720"/>
        <w:jc w:val="both"/>
        <w:rPr>
          <w:rFonts w:cstheme="minorHAnsi"/>
        </w:rPr>
      </w:pPr>
      <w:r w:rsidRPr="00000714">
        <w:rPr>
          <w:rFonts w:cstheme="minorHAnsi"/>
        </w:rPr>
        <w:t>Unison are progressing their request for</w:t>
      </w:r>
      <w:r w:rsidR="0061224C">
        <w:rPr>
          <w:rFonts w:cstheme="minorHAnsi"/>
        </w:rPr>
        <w:t xml:space="preserve"> </w:t>
      </w:r>
      <w:r w:rsidR="0061224C" w:rsidRPr="00777ECA">
        <w:rPr>
          <w:rFonts w:cstheme="minorHAnsi"/>
        </w:rPr>
        <w:t xml:space="preserve">revised staff terms and conditions.  These include </w:t>
      </w:r>
      <w:r w:rsidRPr="00777ECA">
        <w:rPr>
          <w:rFonts w:cstheme="minorHAnsi"/>
        </w:rPr>
        <w:t xml:space="preserve">a </w:t>
      </w:r>
      <w:r w:rsidR="00195BE7" w:rsidRPr="00777ECA">
        <w:rPr>
          <w:rFonts w:cstheme="minorHAnsi"/>
        </w:rPr>
        <w:t>4-day</w:t>
      </w:r>
      <w:r w:rsidRPr="00777ECA">
        <w:rPr>
          <w:rFonts w:cstheme="minorHAnsi"/>
        </w:rPr>
        <w:t xml:space="preserve"> working week, green travel, hybrid working for </w:t>
      </w:r>
      <w:r w:rsidR="0061224C" w:rsidRPr="00777ECA">
        <w:rPr>
          <w:rFonts w:cstheme="minorHAnsi"/>
        </w:rPr>
        <w:t xml:space="preserve">all of </w:t>
      </w:r>
      <w:r w:rsidRPr="00777ECA">
        <w:rPr>
          <w:rFonts w:cstheme="minorHAnsi"/>
        </w:rPr>
        <w:t>which there is a separate working group.</w:t>
      </w:r>
    </w:p>
    <w:p w14:paraId="5E0D7D1B" w14:textId="46854C06" w:rsidR="00284FE7" w:rsidRPr="00000714" w:rsidRDefault="00284FE7" w:rsidP="00E66E5F">
      <w:pPr>
        <w:pStyle w:val="NoSpacing"/>
        <w:ind w:left="720"/>
        <w:jc w:val="both"/>
        <w:rPr>
          <w:rFonts w:cstheme="minorHAnsi"/>
        </w:rPr>
      </w:pPr>
    </w:p>
    <w:p w14:paraId="2BF0BBE3" w14:textId="5CABB037" w:rsidR="00284FE7" w:rsidRPr="00000714" w:rsidRDefault="00284FE7" w:rsidP="00E66E5F">
      <w:pPr>
        <w:pStyle w:val="NoSpacing"/>
        <w:ind w:left="720"/>
        <w:jc w:val="both"/>
        <w:rPr>
          <w:rFonts w:cstheme="minorHAnsi"/>
        </w:rPr>
      </w:pPr>
      <w:r w:rsidRPr="00000714">
        <w:rPr>
          <w:rFonts w:cstheme="minorHAnsi"/>
        </w:rPr>
        <w:t xml:space="preserve">Job evaluation: discussions are ongoing.  The analysis of the findings </w:t>
      </w:r>
      <w:r w:rsidR="0061224C" w:rsidRPr="00777ECA">
        <w:rPr>
          <w:rFonts w:cstheme="minorHAnsi"/>
        </w:rPr>
        <w:t xml:space="preserve">continues to give concerns and, following recent financial announcement from the Scottish Government, </w:t>
      </w:r>
      <w:r w:rsidRPr="00777ECA">
        <w:rPr>
          <w:rFonts w:cstheme="minorHAnsi"/>
        </w:rPr>
        <w:t xml:space="preserve">there is concern that the £56m the Scottish Government set aside to </w:t>
      </w:r>
      <w:r w:rsidR="0061224C" w:rsidRPr="00777ECA">
        <w:rPr>
          <w:rFonts w:cstheme="minorHAnsi"/>
        </w:rPr>
        <w:t xml:space="preserve">help </w:t>
      </w:r>
      <w:r w:rsidRPr="00777ECA">
        <w:rPr>
          <w:rFonts w:cstheme="minorHAnsi"/>
        </w:rPr>
        <w:t xml:space="preserve">meet the cost of JE, </w:t>
      </w:r>
      <w:r w:rsidRPr="00000714">
        <w:rPr>
          <w:rFonts w:cstheme="minorHAnsi"/>
        </w:rPr>
        <w:t>may not now be available to the sector.  ET said that new jobs had been created in the sector since the JE exercise began and that it was not known how these would be dealt with.</w:t>
      </w:r>
    </w:p>
    <w:p w14:paraId="450231A1" w14:textId="5AA21BC1" w:rsidR="00284FE7" w:rsidRPr="00000714" w:rsidRDefault="00284FE7" w:rsidP="00E66E5F">
      <w:pPr>
        <w:pStyle w:val="NoSpacing"/>
        <w:ind w:left="720"/>
        <w:jc w:val="both"/>
        <w:rPr>
          <w:rFonts w:cstheme="minorHAnsi"/>
        </w:rPr>
      </w:pPr>
    </w:p>
    <w:p w14:paraId="180F8FDC" w14:textId="17BE7C49" w:rsidR="00284FE7" w:rsidRPr="00000714" w:rsidRDefault="00284FE7" w:rsidP="00E66E5F">
      <w:pPr>
        <w:pStyle w:val="NoSpacing"/>
        <w:ind w:left="720"/>
        <w:jc w:val="both"/>
        <w:rPr>
          <w:rFonts w:cstheme="minorHAnsi"/>
        </w:rPr>
      </w:pPr>
      <w:r w:rsidRPr="00000714">
        <w:rPr>
          <w:rFonts w:cstheme="minorHAnsi"/>
        </w:rPr>
        <w:t>CES managers will be visiting colleges next month seeking nominations for additional sector representatives.</w:t>
      </w:r>
    </w:p>
    <w:p w14:paraId="01B2CC3F" w14:textId="43524A8E" w:rsidR="00284FE7" w:rsidRPr="00000714" w:rsidRDefault="00284FE7" w:rsidP="00E66E5F">
      <w:pPr>
        <w:pStyle w:val="NoSpacing"/>
        <w:ind w:left="720"/>
        <w:jc w:val="both"/>
        <w:rPr>
          <w:rFonts w:cstheme="minorHAnsi"/>
        </w:rPr>
      </w:pPr>
    </w:p>
    <w:p w14:paraId="3FC1E0CF" w14:textId="4E1C67B7" w:rsidR="00284FE7" w:rsidRDefault="00284FE7" w:rsidP="00E66E5F">
      <w:pPr>
        <w:pStyle w:val="NoSpacing"/>
        <w:ind w:left="720"/>
        <w:jc w:val="both"/>
        <w:rPr>
          <w:rFonts w:cstheme="minorHAnsi"/>
        </w:rPr>
      </w:pPr>
      <w:r w:rsidRPr="00000714">
        <w:rPr>
          <w:rFonts w:cstheme="minorHAnsi"/>
        </w:rPr>
        <w:t>K</w:t>
      </w:r>
      <w:r w:rsidR="00ED71BB">
        <w:rPr>
          <w:rFonts w:cstheme="minorHAnsi"/>
        </w:rPr>
        <w:t>F</w:t>
      </w:r>
      <w:r w:rsidRPr="00000714">
        <w:rPr>
          <w:rFonts w:cstheme="minorHAnsi"/>
        </w:rPr>
        <w:t xml:space="preserve"> advised that the unions had had a meeting with the Minister who had confirmed that there was no more money</w:t>
      </w:r>
      <w:r w:rsidR="004D4F22" w:rsidRPr="00000714">
        <w:rPr>
          <w:rFonts w:cstheme="minorHAnsi"/>
        </w:rPr>
        <w:t xml:space="preserve"> available from the Scottish Government.  This prompted EIS-FELA to move from their £5k claim</w:t>
      </w:r>
      <w:r w:rsidR="0061224C">
        <w:rPr>
          <w:rFonts w:cstheme="minorHAnsi"/>
        </w:rPr>
        <w:t xml:space="preserve">, </w:t>
      </w:r>
      <w:r w:rsidR="004D4F22" w:rsidRPr="00000714">
        <w:rPr>
          <w:rFonts w:cstheme="minorHAnsi"/>
        </w:rPr>
        <w:t xml:space="preserve">but </w:t>
      </w:r>
      <w:r w:rsidR="0061224C">
        <w:rPr>
          <w:rFonts w:cstheme="minorHAnsi"/>
        </w:rPr>
        <w:t xml:space="preserve">it was noted also that </w:t>
      </w:r>
      <w:r w:rsidR="0061224C" w:rsidRPr="00777ECA">
        <w:rPr>
          <w:rFonts w:cstheme="minorHAnsi"/>
        </w:rPr>
        <w:t xml:space="preserve">the lecturing and support staff unions seemed to be of the view </w:t>
      </w:r>
      <w:r w:rsidR="004D4F22" w:rsidRPr="00777ECA">
        <w:rPr>
          <w:rFonts w:cstheme="minorHAnsi"/>
        </w:rPr>
        <w:t>that colleges had set aside 5% for</w:t>
      </w:r>
      <w:r w:rsidR="004D4F22" w:rsidRPr="00000714">
        <w:rPr>
          <w:rFonts w:cstheme="minorHAnsi"/>
        </w:rPr>
        <w:t xml:space="preserve"> a pay award</w:t>
      </w:r>
      <w:r w:rsidR="0061224C">
        <w:rPr>
          <w:rFonts w:cstheme="minorHAnsi"/>
        </w:rPr>
        <w:t>.  T</w:t>
      </w:r>
      <w:r w:rsidR="00A01021" w:rsidRPr="00000714">
        <w:rPr>
          <w:rFonts w:cstheme="minorHAnsi"/>
        </w:rPr>
        <w:t>his was not the case</w:t>
      </w:r>
      <w:r w:rsidR="0061224C">
        <w:rPr>
          <w:rFonts w:cstheme="minorHAnsi"/>
        </w:rPr>
        <w:t xml:space="preserve"> and appeared to have emanated from an </w:t>
      </w:r>
      <w:r w:rsidR="004D4F22" w:rsidRPr="00000714">
        <w:rPr>
          <w:rFonts w:cstheme="minorHAnsi"/>
        </w:rPr>
        <w:t xml:space="preserve">SFC </w:t>
      </w:r>
      <w:r w:rsidR="0061224C">
        <w:rPr>
          <w:rFonts w:cstheme="minorHAnsi"/>
        </w:rPr>
        <w:t xml:space="preserve">request to </w:t>
      </w:r>
      <w:r w:rsidR="004D4F22" w:rsidRPr="00000714">
        <w:rPr>
          <w:rFonts w:cstheme="minorHAnsi"/>
        </w:rPr>
        <w:t xml:space="preserve">colleges </w:t>
      </w:r>
      <w:r w:rsidR="0061224C">
        <w:rPr>
          <w:rFonts w:cstheme="minorHAnsi"/>
        </w:rPr>
        <w:t xml:space="preserve">asking what </w:t>
      </w:r>
      <w:r w:rsidR="00A01021" w:rsidRPr="00000714">
        <w:rPr>
          <w:rFonts w:cstheme="minorHAnsi"/>
        </w:rPr>
        <w:t>the</w:t>
      </w:r>
      <w:r w:rsidR="004D4F22" w:rsidRPr="00000714">
        <w:rPr>
          <w:rFonts w:cstheme="minorHAnsi"/>
        </w:rPr>
        <w:t xml:space="preserve"> implications of a 5% award</w:t>
      </w:r>
      <w:r w:rsidR="0061224C">
        <w:rPr>
          <w:rFonts w:cstheme="minorHAnsi"/>
        </w:rPr>
        <w:t xml:space="preserve"> would be</w:t>
      </w:r>
      <w:r w:rsidR="004D4F22" w:rsidRPr="00000714">
        <w:rPr>
          <w:rFonts w:cstheme="minorHAnsi"/>
        </w:rPr>
        <w:t xml:space="preserve">.  </w:t>
      </w:r>
      <w:r w:rsidR="00A01021" w:rsidRPr="00000714">
        <w:rPr>
          <w:rFonts w:cstheme="minorHAnsi"/>
        </w:rPr>
        <w:t>CES</w:t>
      </w:r>
      <w:r w:rsidR="0061224C">
        <w:rPr>
          <w:rFonts w:cstheme="minorHAnsi"/>
        </w:rPr>
        <w:t xml:space="preserve">’ </w:t>
      </w:r>
      <w:r w:rsidR="00A01021" w:rsidRPr="00000714">
        <w:rPr>
          <w:rFonts w:cstheme="minorHAnsi"/>
        </w:rPr>
        <w:t>propos</w:t>
      </w:r>
      <w:r w:rsidR="0061224C">
        <w:rPr>
          <w:rFonts w:cstheme="minorHAnsi"/>
        </w:rPr>
        <w:t>al</w:t>
      </w:r>
      <w:r w:rsidR="00A01021" w:rsidRPr="00000714">
        <w:rPr>
          <w:rFonts w:cstheme="minorHAnsi"/>
        </w:rPr>
        <w:t xml:space="preserve"> to the unions to make a joint visit to the Minister </w:t>
      </w:r>
      <w:r w:rsidR="0061224C">
        <w:rPr>
          <w:rFonts w:cstheme="minorHAnsi"/>
        </w:rPr>
        <w:t>remained live</w:t>
      </w:r>
      <w:r w:rsidR="00A01021" w:rsidRPr="00000714">
        <w:rPr>
          <w:rFonts w:cstheme="minorHAnsi"/>
        </w:rPr>
        <w:t>.</w:t>
      </w:r>
    </w:p>
    <w:p w14:paraId="7D1CB98D" w14:textId="77777777" w:rsidR="004D2915" w:rsidRDefault="004D2915" w:rsidP="00E66E5F">
      <w:pPr>
        <w:pStyle w:val="NoSpacing"/>
        <w:ind w:left="720"/>
        <w:jc w:val="both"/>
        <w:rPr>
          <w:rFonts w:cstheme="minorHAnsi"/>
        </w:rPr>
      </w:pPr>
    </w:p>
    <w:p w14:paraId="7CE4D847" w14:textId="44E51E08" w:rsidR="004D2915" w:rsidRPr="00777ECA" w:rsidRDefault="004D2915" w:rsidP="00E66E5F">
      <w:pPr>
        <w:pStyle w:val="NoSpacing"/>
        <w:ind w:left="720"/>
        <w:jc w:val="both"/>
        <w:rPr>
          <w:rFonts w:cstheme="minorHAnsi"/>
        </w:rPr>
      </w:pPr>
      <w:r w:rsidRPr="00777ECA">
        <w:rPr>
          <w:rFonts w:cstheme="minorHAnsi"/>
        </w:rPr>
        <w:t>More widely, an update on GTCS registration, regarding Provisional (Conditional) Registration was given, as was the latest position around revised agreements (in principle) concerning the availability of Facilities Time for EIS-FELA and Unison national representatives.  KF noted also that he expected imminently the annual request from CES regarding college representative nominations.</w:t>
      </w:r>
    </w:p>
    <w:p w14:paraId="4F9FC992" w14:textId="77777777" w:rsidR="00284FE7" w:rsidRPr="00777ECA" w:rsidRDefault="00284FE7" w:rsidP="00E66E5F">
      <w:pPr>
        <w:pStyle w:val="NoSpacing"/>
        <w:ind w:left="720"/>
        <w:jc w:val="both"/>
        <w:rPr>
          <w:rFonts w:cstheme="minorHAnsi"/>
        </w:rPr>
      </w:pPr>
    </w:p>
    <w:p w14:paraId="2D64F898" w14:textId="77777777" w:rsidR="00553C08" w:rsidRPr="00000714" w:rsidRDefault="00553C08" w:rsidP="00000714">
      <w:pPr>
        <w:pStyle w:val="NoSpacing"/>
        <w:jc w:val="both"/>
        <w:rPr>
          <w:rFonts w:cstheme="minorHAnsi"/>
          <w:b/>
        </w:rPr>
      </w:pPr>
      <w:r w:rsidRPr="00000714">
        <w:rPr>
          <w:rFonts w:cstheme="minorHAnsi"/>
          <w:b/>
        </w:rPr>
        <w:t>General Committee Business</w:t>
      </w:r>
    </w:p>
    <w:p w14:paraId="15A19791" w14:textId="77777777" w:rsidR="00553C08" w:rsidRPr="00000714" w:rsidRDefault="00553C08" w:rsidP="00000714">
      <w:pPr>
        <w:pStyle w:val="NoSpacing"/>
        <w:jc w:val="both"/>
        <w:rPr>
          <w:rFonts w:cstheme="minorHAnsi"/>
        </w:rPr>
      </w:pPr>
    </w:p>
    <w:p w14:paraId="73405FED" w14:textId="77777777" w:rsidR="00553C08" w:rsidRPr="00000714" w:rsidRDefault="00553C08" w:rsidP="00000714">
      <w:pPr>
        <w:pStyle w:val="NoSpacing"/>
        <w:jc w:val="both"/>
        <w:rPr>
          <w:rFonts w:cstheme="minorHAnsi"/>
          <w:b/>
        </w:rPr>
      </w:pPr>
      <w:r w:rsidRPr="00000714">
        <w:rPr>
          <w:rFonts w:cstheme="minorHAnsi"/>
          <w:b/>
        </w:rPr>
        <w:t>15.</w:t>
      </w:r>
      <w:r w:rsidRPr="00000714">
        <w:rPr>
          <w:rFonts w:cstheme="minorHAnsi"/>
          <w:b/>
        </w:rPr>
        <w:tab/>
        <w:t>Approval of publication of papers from this committee:</w:t>
      </w:r>
    </w:p>
    <w:p w14:paraId="07AD0787" w14:textId="2EB93834" w:rsidR="00553C08" w:rsidRPr="00000714" w:rsidRDefault="00553C08" w:rsidP="00000714">
      <w:pPr>
        <w:pStyle w:val="NoSpacing"/>
        <w:numPr>
          <w:ilvl w:val="0"/>
          <w:numId w:val="9"/>
        </w:numPr>
        <w:jc w:val="both"/>
        <w:rPr>
          <w:rFonts w:cstheme="minorHAnsi"/>
        </w:rPr>
      </w:pPr>
      <w:r w:rsidRPr="00000714">
        <w:rPr>
          <w:rFonts w:cstheme="minorHAnsi"/>
        </w:rPr>
        <w:t xml:space="preserve">Agenda for RGP </w:t>
      </w:r>
      <w:r w:rsidR="0003204D" w:rsidRPr="00000714">
        <w:rPr>
          <w:rFonts w:cstheme="minorHAnsi"/>
        </w:rPr>
        <w:t>22 May</w:t>
      </w:r>
      <w:r w:rsidRPr="00000714">
        <w:rPr>
          <w:rFonts w:cstheme="minorHAnsi"/>
        </w:rPr>
        <w:t xml:space="preserve"> 2023</w:t>
      </w:r>
    </w:p>
    <w:p w14:paraId="14068669" w14:textId="472694EA" w:rsidR="00553C08" w:rsidRPr="00000714" w:rsidRDefault="00553C08" w:rsidP="00000714">
      <w:pPr>
        <w:pStyle w:val="NoSpacing"/>
        <w:numPr>
          <w:ilvl w:val="0"/>
          <w:numId w:val="9"/>
        </w:numPr>
        <w:jc w:val="both"/>
        <w:rPr>
          <w:rFonts w:cstheme="minorHAnsi"/>
        </w:rPr>
      </w:pPr>
      <w:r w:rsidRPr="00000714">
        <w:rPr>
          <w:rFonts w:cstheme="minorHAnsi"/>
        </w:rPr>
        <w:t>Minutes of the meeting</w:t>
      </w:r>
      <w:r w:rsidR="0003204D" w:rsidRPr="00000714">
        <w:rPr>
          <w:rFonts w:cstheme="minorHAnsi"/>
        </w:rPr>
        <w:t xml:space="preserve"> 27 February 2023</w:t>
      </w:r>
    </w:p>
    <w:p w14:paraId="595F1EBE" w14:textId="77777777" w:rsidR="00553C08" w:rsidRPr="00000714" w:rsidRDefault="00553C08" w:rsidP="00000714">
      <w:pPr>
        <w:pStyle w:val="NoSpacing"/>
        <w:numPr>
          <w:ilvl w:val="0"/>
          <w:numId w:val="9"/>
        </w:numPr>
        <w:jc w:val="both"/>
        <w:rPr>
          <w:rFonts w:cstheme="minorHAnsi"/>
        </w:rPr>
      </w:pPr>
      <w:r w:rsidRPr="00000714">
        <w:rPr>
          <w:rFonts w:cstheme="minorHAnsi"/>
        </w:rPr>
        <w:t>College Registrar’s Update</w:t>
      </w:r>
    </w:p>
    <w:p w14:paraId="4039CB84" w14:textId="4015E022" w:rsidR="00A01021" w:rsidRPr="00000714" w:rsidRDefault="00A01021" w:rsidP="00000714">
      <w:pPr>
        <w:pStyle w:val="NoSpacing"/>
        <w:numPr>
          <w:ilvl w:val="0"/>
          <w:numId w:val="9"/>
        </w:numPr>
        <w:jc w:val="both"/>
        <w:rPr>
          <w:rFonts w:cstheme="minorHAnsi"/>
        </w:rPr>
      </w:pPr>
      <w:r w:rsidRPr="00000714">
        <w:rPr>
          <w:rFonts w:cstheme="minorHAnsi"/>
        </w:rPr>
        <w:t>Information Governance Report</w:t>
      </w:r>
    </w:p>
    <w:p w14:paraId="312B4C7F" w14:textId="1380689B" w:rsidR="00553C08" w:rsidRPr="00000714" w:rsidRDefault="00553C08" w:rsidP="00000714">
      <w:pPr>
        <w:pStyle w:val="NoSpacing"/>
        <w:numPr>
          <w:ilvl w:val="0"/>
          <w:numId w:val="9"/>
        </w:numPr>
        <w:jc w:val="both"/>
        <w:rPr>
          <w:rFonts w:cstheme="minorHAnsi"/>
        </w:rPr>
      </w:pPr>
      <w:r w:rsidRPr="00000714">
        <w:rPr>
          <w:rFonts w:cstheme="minorHAnsi"/>
        </w:rPr>
        <w:t>Brand Dashboard</w:t>
      </w:r>
    </w:p>
    <w:p w14:paraId="73B2BABF" w14:textId="77777777" w:rsidR="00553C08" w:rsidRPr="00000714" w:rsidRDefault="00553C08" w:rsidP="00000714">
      <w:pPr>
        <w:pStyle w:val="NoSpacing"/>
        <w:jc w:val="both"/>
        <w:rPr>
          <w:rFonts w:cstheme="minorHAnsi"/>
          <w:b/>
        </w:rPr>
      </w:pPr>
    </w:p>
    <w:p w14:paraId="2AB3150B" w14:textId="77777777" w:rsidR="00553C08" w:rsidRPr="00000714" w:rsidRDefault="00553C08" w:rsidP="00000714">
      <w:pPr>
        <w:pStyle w:val="NoSpacing"/>
        <w:jc w:val="both"/>
        <w:rPr>
          <w:rFonts w:cstheme="minorHAnsi"/>
          <w:b/>
        </w:rPr>
      </w:pPr>
      <w:r w:rsidRPr="00000714">
        <w:rPr>
          <w:rFonts w:cstheme="minorHAnsi"/>
          <w:b/>
        </w:rPr>
        <w:t>16.</w:t>
      </w:r>
      <w:r w:rsidRPr="00000714">
        <w:rPr>
          <w:rFonts w:cstheme="minorHAnsi"/>
          <w:b/>
        </w:rPr>
        <w:tab/>
        <w:t xml:space="preserve">AOB:  </w:t>
      </w:r>
      <w:r w:rsidRPr="00000714">
        <w:rPr>
          <w:rFonts w:cstheme="minorHAnsi"/>
        </w:rPr>
        <w:t>no matters were raised</w:t>
      </w:r>
    </w:p>
    <w:p w14:paraId="333B10F4" w14:textId="77777777" w:rsidR="00553C08" w:rsidRPr="00000714" w:rsidRDefault="00553C08" w:rsidP="00000714">
      <w:pPr>
        <w:pStyle w:val="NoSpacing"/>
        <w:ind w:left="720" w:hanging="720"/>
        <w:jc w:val="both"/>
        <w:rPr>
          <w:rFonts w:cstheme="minorHAnsi"/>
          <w:b/>
        </w:rPr>
      </w:pPr>
    </w:p>
    <w:p w14:paraId="247E00C9" w14:textId="35DFF324" w:rsidR="00AE4383" w:rsidRPr="00000714" w:rsidRDefault="00553C08" w:rsidP="00000714">
      <w:pPr>
        <w:pStyle w:val="NoSpacing"/>
        <w:ind w:left="720" w:hanging="720"/>
        <w:jc w:val="both"/>
        <w:rPr>
          <w:rFonts w:cstheme="minorHAnsi"/>
          <w:bCs/>
        </w:rPr>
      </w:pPr>
      <w:r w:rsidRPr="00000714">
        <w:rPr>
          <w:rFonts w:cstheme="minorHAnsi"/>
          <w:b/>
        </w:rPr>
        <w:t>17.</w:t>
      </w:r>
      <w:r w:rsidRPr="00000714">
        <w:rPr>
          <w:rFonts w:cstheme="minorHAnsi"/>
          <w:b/>
        </w:rPr>
        <w:tab/>
      </w:r>
      <w:r w:rsidRPr="00000714">
        <w:rPr>
          <w:rFonts w:cstheme="minorHAnsi"/>
          <w:bCs/>
        </w:rPr>
        <w:t xml:space="preserve">Date of next meeting:  the next meeting of the RGP Committee will be on </w:t>
      </w:r>
      <w:r w:rsidRPr="00000714">
        <w:rPr>
          <w:rFonts w:cstheme="minorHAnsi"/>
          <w:b/>
          <w:bCs/>
        </w:rPr>
        <w:t xml:space="preserve">Monday </w:t>
      </w:r>
      <w:r w:rsidR="0003204D" w:rsidRPr="00000714">
        <w:rPr>
          <w:rFonts w:cstheme="minorHAnsi"/>
          <w:b/>
          <w:bCs/>
        </w:rPr>
        <w:t xml:space="preserve">11 September </w:t>
      </w:r>
      <w:r w:rsidRPr="00000714">
        <w:rPr>
          <w:rFonts w:cstheme="minorHAnsi"/>
          <w:b/>
          <w:bCs/>
        </w:rPr>
        <w:t xml:space="preserve">2023 </w:t>
      </w:r>
      <w:r w:rsidRPr="00000714">
        <w:rPr>
          <w:rFonts w:cstheme="minorHAnsi"/>
          <w:bCs/>
        </w:rPr>
        <w:t xml:space="preserve">at 15.00 </w:t>
      </w:r>
      <w:r w:rsidR="0003204D" w:rsidRPr="00000714">
        <w:rPr>
          <w:rFonts w:cstheme="minorHAnsi"/>
          <w:bCs/>
        </w:rPr>
        <w:t xml:space="preserve">at Coatbridge Campus </w:t>
      </w:r>
      <w:r w:rsidRPr="00000714">
        <w:rPr>
          <w:rFonts w:cstheme="minorHAnsi"/>
          <w:bCs/>
        </w:rPr>
        <w:t>and via Zoom.</w:t>
      </w:r>
    </w:p>
    <w:sectPr w:rsidR="00AE4383" w:rsidRPr="00000714" w:rsidSect="00A67566">
      <w:headerReference w:type="even" r:id="rId10"/>
      <w:headerReference w:type="default" r:id="rId11"/>
      <w:footerReference w:type="even" r:id="rId12"/>
      <w:footerReference w:type="default" r:id="rId13"/>
      <w:headerReference w:type="first" r:id="rId14"/>
      <w:footerReference w:type="first" r:id="rId15"/>
      <w:pgSz w:w="11906" w:h="16838" w:code="9"/>
      <w:pgMar w:top="1304" w:right="1134" w:bottom="851" w:left="130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EC949" w14:textId="77777777" w:rsidR="00B82C91" w:rsidRDefault="00B82C91">
      <w:pPr>
        <w:spacing w:after="0" w:line="240" w:lineRule="auto"/>
      </w:pPr>
      <w:r>
        <w:separator/>
      </w:r>
    </w:p>
  </w:endnote>
  <w:endnote w:type="continuationSeparator" w:id="0">
    <w:p w14:paraId="2BB690E2" w14:textId="77777777" w:rsidR="00B82C91" w:rsidRDefault="00B8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0211" w14:textId="77777777" w:rsidR="00132EF4" w:rsidRDefault="00B82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10157457"/>
      <w:docPartObj>
        <w:docPartGallery w:val="Page Numbers (Bottom of Page)"/>
        <w:docPartUnique/>
      </w:docPartObj>
    </w:sdtPr>
    <w:sdtEndPr>
      <w:rPr>
        <w:noProof/>
        <w:sz w:val="20"/>
        <w:szCs w:val="20"/>
      </w:rPr>
    </w:sdtEndPr>
    <w:sdtContent>
      <w:p w14:paraId="00D3FD9F" w14:textId="77777777" w:rsidR="00C12D09" w:rsidRPr="00C12D09" w:rsidRDefault="005158CC" w:rsidP="00C12D09">
        <w:pPr>
          <w:pStyle w:val="Footer"/>
          <w:jc w:val="right"/>
          <w:rPr>
            <w:noProof/>
          </w:rPr>
        </w:pPr>
        <w:r w:rsidRPr="00C12D09">
          <w:fldChar w:fldCharType="begin"/>
        </w:r>
        <w:r w:rsidRPr="00C12D09">
          <w:instrText xml:space="preserve"> PAGE   \* MERGEFORMAT </w:instrText>
        </w:r>
        <w:r w:rsidRPr="00C12D09">
          <w:fldChar w:fldCharType="separate"/>
        </w:r>
        <w:r>
          <w:rPr>
            <w:noProof/>
          </w:rPr>
          <w:t>1</w:t>
        </w:r>
        <w:r w:rsidRPr="00C12D09">
          <w:rPr>
            <w:noProof/>
          </w:rPr>
          <w:fldChar w:fldCharType="end"/>
        </w:r>
      </w:p>
      <w:p w14:paraId="5FB57DA6" w14:textId="77777777" w:rsidR="00C12D09" w:rsidRPr="00C12D09" w:rsidRDefault="005158CC" w:rsidP="00C12D09">
        <w:pPr>
          <w:pStyle w:val="Footer"/>
          <w:jc w:val="right"/>
          <w:rPr>
            <w:sz w:val="20"/>
            <w:szCs w:val="20"/>
          </w:rPr>
        </w:pPr>
        <w:r w:rsidRPr="00C12D09">
          <w:rPr>
            <w:noProof/>
            <w:sz w:val="16"/>
            <w:szCs w:val="16"/>
          </w:rPr>
          <w:t>The Lanarkshire Board Registered Charity Number SC021206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5BD2" w14:textId="77777777" w:rsidR="00132EF4" w:rsidRDefault="00B82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87074" w14:textId="77777777" w:rsidR="00B82C91" w:rsidRDefault="00B82C91">
      <w:pPr>
        <w:spacing w:after="0" w:line="240" w:lineRule="auto"/>
      </w:pPr>
      <w:r>
        <w:separator/>
      </w:r>
    </w:p>
  </w:footnote>
  <w:footnote w:type="continuationSeparator" w:id="0">
    <w:p w14:paraId="218C5AFA" w14:textId="77777777" w:rsidR="00B82C91" w:rsidRDefault="00B8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B3DD" w14:textId="74F17852" w:rsidR="00132EF4" w:rsidRDefault="005158CC">
    <w:pPr>
      <w:pStyle w:val="Header"/>
    </w:pPr>
    <w:r>
      <w:rPr>
        <w:noProof/>
      </w:rPr>
      <mc:AlternateContent>
        <mc:Choice Requires="wps">
          <w:drawing>
            <wp:anchor distT="0" distB="0" distL="114300" distR="114300" simplePos="0" relativeHeight="251659264" behindDoc="1" locked="0" layoutInCell="0" allowOverlap="1" wp14:anchorId="366A583B" wp14:editId="28C7ACCC">
              <wp:simplePos x="0" y="0"/>
              <wp:positionH relativeFrom="margin">
                <wp:align>center</wp:align>
              </wp:positionH>
              <wp:positionV relativeFrom="margin">
                <wp:align>center</wp:align>
              </wp:positionV>
              <wp:extent cx="5297805" cy="3178810"/>
              <wp:effectExtent l="0" t="1162050" r="0" b="659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6E6988" w14:textId="77777777" w:rsidR="000B4944" w:rsidRDefault="005158CC" w:rsidP="000B494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A583B" id="_x0000_t202" coordsize="21600,21600" o:spt="202" path="m,l,21600r21600,l21600,xe">
              <v:stroke joinstyle="miter"/>
              <v:path gradientshapeok="t" o:connecttype="rect"/>
            </v:shapetype>
            <v:shape id="Text Box 3" o:spid="_x0000_s1026" type="#_x0000_t202" style="position:absolute;margin-left:0;margin-top:0;width:417.15pt;height:250.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" o:allowincell="f" filled="f" stroked="f">
              <v:stroke joinstyle="round"/>
              <o:lock v:ext="edit" shapetype="t"/>
              <v:textbox style="mso-fit-shape-to-text:t">
                <w:txbxContent>
                  <w:p w14:paraId="706E6988" w14:textId="77777777" w:rsidR="000B4944" w:rsidRDefault="005158CC" w:rsidP="000B494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231B4" w14:textId="6EA1E2AA" w:rsidR="00AF09B6" w:rsidRDefault="005158CC" w:rsidP="00AF09B6">
    <w:pPr>
      <w:pStyle w:val="Header"/>
      <w:jc w:val="right"/>
    </w:pPr>
    <w:r>
      <w:rPr>
        <w:noProof/>
      </w:rPr>
      <mc:AlternateContent>
        <mc:Choice Requires="wps">
          <w:drawing>
            <wp:anchor distT="0" distB="0" distL="114300" distR="114300" simplePos="0" relativeHeight="251660288" behindDoc="1" locked="0" layoutInCell="0" allowOverlap="1" wp14:anchorId="2AB893B3" wp14:editId="0606F380">
              <wp:simplePos x="0" y="0"/>
              <wp:positionH relativeFrom="margin">
                <wp:align>center</wp:align>
              </wp:positionH>
              <wp:positionV relativeFrom="margin">
                <wp:align>center</wp:align>
              </wp:positionV>
              <wp:extent cx="5297805" cy="3178810"/>
              <wp:effectExtent l="0" t="1162050" r="0" b="659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A165A" w14:textId="77777777" w:rsidR="000B4944" w:rsidRDefault="005158CC" w:rsidP="000B494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B893B3" id="_x0000_t202" coordsize="21600,21600" o:spt="202" path="m,l,21600r21600,l21600,xe">
              <v:stroke joinstyle="miter"/>
              <v:path gradientshapeok="t" o:connecttype="rect"/>
            </v:shapetype>
            <v:shape id="Text Box 1" o:spid="_x0000_s1027" type="#_x0000_t202" style="position:absolute;left:0;text-align:left;margin-left:0;margin-top:0;width:417.15pt;height:250.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" o:allowincell="f" filled="f" stroked="f">
              <v:stroke joinstyle="round"/>
              <o:lock v:ext="edit" shapetype="t"/>
              <v:textbox style="mso-fit-shape-to-text:t">
                <w:txbxContent>
                  <w:p w14:paraId="09FA165A" w14:textId="77777777" w:rsidR="000B4944" w:rsidRDefault="005158CC" w:rsidP="000B494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ab/>
    </w:r>
    <w:r>
      <w:tab/>
    </w:r>
    <w:r w:rsidRPr="003108F0">
      <w:rPr>
        <w:noProof/>
        <w:lang w:eastAsia="en-GB"/>
      </w:rPr>
      <w:drawing>
        <wp:inline distT="0" distB="0" distL="0" distR="0" wp14:anchorId="53B83530" wp14:editId="5CDD5B69">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5CBA8" w14:textId="18EDC6D4" w:rsidR="00132EF4" w:rsidRDefault="00B82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307"/>
    <w:multiLevelType w:val="hybridMultilevel"/>
    <w:tmpl w:val="8CEA802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32E37"/>
    <w:multiLevelType w:val="hybridMultilevel"/>
    <w:tmpl w:val="5C2C5BE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600" w:hanging="72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100D7E"/>
    <w:multiLevelType w:val="hybridMultilevel"/>
    <w:tmpl w:val="79541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8D1445"/>
    <w:multiLevelType w:val="hybridMultilevel"/>
    <w:tmpl w:val="1332B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FF39C6"/>
    <w:multiLevelType w:val="hybridMultilevel"/>
    <w:tmpl w:val="3204442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453411"/>
    <w:multiLevelType w:val="hybridMultilevel"/>
    <w:tmpl w:val="76D2D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31073A"/>
    <w:multiLevelType w:val="hybridMultilevel"/>
    <w:tmpl w:val="DFF6A5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BB1521"/>
    <w:multiLevelType w:val="hybridMultilevel"/>
    <w:tmpl w:val="71D46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6E6761"/>
    <w:multiLevelType w:val="hybridMultilevel"/>
    <w:tmpl w:val="E28CB8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100CE8BC">
      <w:numFmt w:val="bullet"/>
      <w:lvlText w:val="•"/>
      <w:lvlJc w:val="left"/>
      <w:pPr>
        <w:ind w:left="2880" w:hanging="720"/>
      </w:pPr>
      <w:rPr>
        <w:rFonts w:ascii="Calibri" w:eastAsiaTheme="minorHAnsi"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F90A53"/>
    <w:multiLevelType w:val="hybridMultilevel"/>
    <w:tmpl w:val="44F24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352A2"/>
    <w:multiLevelType w:val="hybridMultilevel"/>
    <w:tmpl w:val="CCAC6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6B5A50"/>
    <w:multiLevelType w:val="hybridMultilevel"/>
    <w:tmpl w:val="1EAAD0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053509"/>
    <w:multiLevelType w:val="hybridMultilevel"/>
    <w:tmpl w:val="A6D0F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BF62EB"/>
    <w:multiLevelType w:val="hybridMultilevel"/>
    <w:tmpl w:val="8B40988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8971322"/>
    <w:multiLevelType w:val="hybridMultilevel"/>
    <w:tmpl w:val="47EC871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F98510E"/>
    <w:multiLevelType w:val="hybridMultilevel"/>
    <w:tmpl w:val="A076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F11B4"/>
    <w:multiLevelType w:val="hybridMultilevel"/>
    <w:tmpl w:val="5B265AEC"/>
    <w:lvl w:ilvl="0" w:tplc="59A20C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3B55EA8"/>
    <w:multiLevelType w:val="hybridMultilevel"/>
    <w:tmpl w:val="47DC45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4F6D13"/>
    <w:multiLevelType w:val="multilevel"/>
    <w:tmpl w:val="7B642BE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C20F44"/>
    <w:multiLevelType w:val="hybridMultilevel"/>
    <w:tmpl w:val="ADF8A67A"/>
    <w:lvl w:ilvl="0" w:tplc="100CE8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36D7FC1"/>
    <w:multiLevelType w:val="hybridMultilevel"/>
    <w:tmpl w:val="BF20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563D6"/>
    <w:multiLevelType w:val="hybridMultilevel"/>
    <w:tmpl w:val="C1D82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7"/>
  </w:num>
  <w:num w:numId="4">
    <w:abstractNumId w:val="15"/>
  </w:num>
  <w:num w:numId="5">
    <w:abstractNumId w:val="7"/>
  </w:num>
  <w:num w:numId="6">
    <w:abstractNumId w:val="1"/>
  </w:num>
  <w:num w:numId="7">
    <w:abstractNumId w:val="13"/>
  </w:num>
  <w:num w:numId="8">
    <w:abstractNumId w:val="10"/>
  </w:num>
  <w:num w:numId="9">
    <w:abstractNumId w:val="19"/>
  </w:num>
  <w:num w:numId="10">
    <w:abstractNumId w:val="3"/>
  </w:num>
  <w:num w:numId="11">
    <w:abstractNumId w:val="0"/>
  </w:num>
  <w:num w:numId="12">
    <w:abstractNumId w:val="18"/>
  </w:num>
  <w:num w:numId="13">
    <w:abstractNumId w:val="5"/>
  </w:num>
  <w:num w:numId="14">
    <w:abstractNumId w:val="21"/>
  </w:num>
  <w:num w:numId="15">
    <w:abstractNumId w:val="2"/>
  </w:num>
  <w:num w:numId="16">
    <w:abstractNumId w:val="14"/>
  </w:num>
  <w:num w:numId="17">
    <w:abstractNumId w:val="4"/>
  </w:num>
  <w:num w:numId="18">
    <w:abstractNumId w:val="9"/>
  </w:num>
  <w:num w:numId="19">
    <w:abstractNumId w:val="6"/>
  </w:num>
  <w:num w:numId="20">
    <w:abstractNumId w:val="20"/>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08"/>
    <w:rsid w:val="00000714"/>
    <w:rsid w:val="00022F7E"/>
    <w:rsid w:val="0002572C"/>
    <w:rsid w:val="00025C70"/>
    <w:rsid w:val="00027CB5"/>
    <w:rsid w:val="0003204D"/>
    <w:rsid w:val="0003472C"/>
    <w:rsid w:val="000701D0"/>
    <w:rsid w:val="00080E99"/>
    <w:rsid w:val="00081C10"/>
    <w:rsid w:val="00131061"/>
    <w:rsid w:val="0015082E"/>
    <w:rsid w:val="001674AB"/>
    <w:rsid w:val="00195BE7"/>
    <w:rsid w:val="001B3ED5"/>
    <w:rsid w:val="001B5929"/>
    <w:rsid w:val="001C5C6C"/>
    <w:rsid w:val="00234CDB"/>
    <w:rsid w:val="0025391E"/>
    <w:rsid w:val="00256F66"/>
    <w:rsid w:val="00277887"/>
    <w:rsid w:val="00284FE7"/>
    <w:rsid w:val="002857BD"/>
    <w:rsid w:val="00333460"/>
    <w:rsid w:val="003426C8"/>
    <w:rsid w:val="0038180F"/>
    <w:rsid w:val="003C1157"/>
    <w:rsid w:val="003D4D17"/>
    <w:rsid w:val="003E7636"/>
    <w:rsid w:val="004741FB"/>
    <w:rsid w:val="00474553"/>
    <w:rsid w:val="004A71AD"/>
    <w:rsid w:val="004C0B99"/>
    <w:rsid w:val="004D0220"/>
    <w:rsid w:val="004D2915"/>
    <w:rsid w:val="004D4F22"/>
    <w:rsid w:val="004E52C8"/>
    <w:rsid w:val="00505E08"/>
    <w:rsid w:val="00511CDC"/>
    <w:rsid w:val="005158CC"/>
    <w:rsid w:val="005226E9"/>
    <w:rsid w:val="00526ED6"/>
    <w:rsid w:val="005509E3"/>
    <w:rsid w:val="00550F03"/>
    <w:rsid w:val="00553C08"/>
    <w:rsid w:val="0059529F"/>
    <w:rsid w:val="005D1F09"/>
    <w:rsid w:val="005F4FB1"/>
    <w:rsid w:val="005F5414"/>
    <w:rsid w:val="0061224C"/>
    <w:rsid w:val="00632454"/>
    <w:rsid w:val="0063551E"/>
    <w:rsid w:val="0065039F"/>
    <w:rsid w:val="00685489"/>
    <w:rsid w:val="006B1EEC"/>
    <w:rsid w:val="006C4C02"/>
    <w:rsid w:val="006C74F3"/>
    <w:rsid w:val="006E1372"/>
    <w:rsid w:val="00702D2F"/>
    <w:rsid w:val="007119AA"/>
    <w:rsid w:val="00727BEB"/>
    <w:rsid w:val="00731541"/>
    <w:rsid w:val="0073596F"/>
    <w:rsid w:val="007529D9"/>
    <w:rsid w:val="00777ECA"/>
    <w:rsid w:val="0079674A"/>
    <w:rsid w:val="0080134B"/>
    <w:rsid w:val="00810AEE"/>
    <w:rsid w:val="00860F32"/>
    <w:rsid w:val="008B7458"/>
    <w:rsid w:val="009047DD"/>
    <w:rsid w:val="0090767D"/>
    <w:rsid w:val="0094018C"/>
    <w:rsid w:val="0097495A"/>
    <w:rsid w:val="009E572F"/>
    <w:rsid w:val="00A01021"/>
    <w:rsid w:val="00A1110F"/>
    <w:rsid w:val="00A3417D"/>
    <w:rsid w:val="00A50745"/>
    <w:rsid w:val="00A67566"/>
    <w:rsid w:val="00AC58E6"/>
    <w:rsid w:val="00B26E97"/>
    <w:rsid w:val="00B36C3C"/>
    <w:rsid w:val="00B37DE5"/>
    <w:rsid w:val="00B82C91"/>
    <w:rsid w:val="00B82E9D"/>
    <w:rsid w:val="00BB5F58"/>
    <w:rsid w:val="00BE259C"/>
    <w:rsid w:val="00BF2E29"/>
    <w:rsid w:val="00C2674D"/>
    <w:rsid w:val="00C3643B"/>
    <w:rsid w:val="00C44360"/>
    <w:rsid w:val="00C64EF0"/>
    <w:rsid w:val="00C74689"/>
    <w:rsid w:val="00C80BAF"/>
    <w:rsid w:val="00C85663"/>
    <w:rsid w:val="00CC4F08"/>
    <w:rsid w:val="00CC59DB"/>
    <w:rsid w:val="00D048D4"/>
    <w:rsid w:val="00D476A7"/>
    <w:rsid w:val="00D621DD"/>
    <w:rsid w:val="00D65C60"/>
    <w:rsid w:val="00D811C4"/>
    <w:rsid w:val="00D97172"/>
    <w:rsid w:val="00DA195B"/>
    <w:rsid w:val="00DB6606"/>
    <w:rsid w:val="00DC1D62"/>
    <w:rsid w:val="00DC1E4E"/>
    <w:rsid w:val="00DE1586"/>
    <w:rsid w:val="00E052F3"/>
    <w:rsid w:val="00E66E5F"/>
    <w:rsid w:val="00E91DCF"/>
    <w:rsid w:val="00EA3255"/>
    <w:rsid w:val="00EB60B4"/>
    <w:rsid w:val="00EB680C"/>
    <w:rsid w:val="00ED5CCD"/>
    <w:rsid w:val="00ED71BB"/>
    <w:rsid w:val="00F160AD"/>
    <w:rsid w:val="00F47C34"/>
    <w:rsid w:val="00FC6DB7"/>
    <w:rsid w:val="00FE5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1A6F9"/>
  <w15:chartTrackingRefBased/>
  <w15:docId w15:val="{71D5C122-4653-444C-8C2E-7D3867F9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553C08"/>
    <w:pPr>
      <w:ind w:left="720"/>
      <w:contextualSpacing/>
    </w:pPr>
  </w:style>
  <w:style w:type="paragraph" w:styleId="Header">
    <w:name w:val="header"/>
    <w:basedOn w:val="Normal"/>
    <w:link w:val="HeaderChar"/>
    <w:uiPriority w:val="99"/>
    <w:unhideWhenUsed/>
    <w:rsid w:val="00553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C08"/>
  </w:style>
  <w:style w:type="paragraph" w:styleId="Footer">
    <w:name w:val="footer"/>
    <w:basedOn w:val="Normal"/>
    <w:link w:val="FooterChar"/>
    <w:uiPriority w:val="99"/>
    <w:unhideWhenUsed/>
    <w:rsid w:val="00553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C08"/>
  </w:style>
  <w:style w:type="paragraph" w:styleId="NoSpacing">
    <w:name w:val="No Spacing"/>
    <w:uiPriority w:val="1"/>
    <w:qFormat/>
    <w:rsid w:val="00553C08"/>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553C08"/>
  </w:style>
  <w:style w:type="paragraph" w:styleId="NormalWeb">
    <w:name w:val="Normal (Web)"/>
    <w:basedOn w:val="Normal"/>
    <w:uiPriority w:val="99"/>
    <w:semiHidden/>
    <w:unhideWhenUsed/>
    <w:rsid w:val="00553C0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qFormat/>
    <w:rsid w:val="00553C08"/>
    <w:pPr>
      <w:widowControl w:val="0"/>
      <w:autoSpaceDE w:val="0"/>
      <w:autoSpaceDN w:val="0"/>
      <w:adjustRightInd w:val="0"/>
      <w:spacing w:after="0" w:line="240" w:lineRule="auto"/>
    </w:pPr>
    <w:rPr>
      <w:rFonts w:ascii="Calibri" w:eastAsia="Times New Roman" w:hAnsi="Calibri" w:cs="Calibri"/>
      <w:sz w:val="14"/>
      <w:szCs w:val="14"/>
      <w:lang w:eastAsia="en-GB"/>
    </w:rPr>
  </w:style>
  <w:style w:type="character" w:customStyle="1" w:styleId="BodyTextChar">
    <w:name w:val="Body Text Char"/>
    <w:basedOn w:val="DefaultParagraphFont"/>
    <w:link w:val="BodyText"/>
    <w:uiPriority w:val="1"/>
    <w:rsid w:val="00553C08"/>
    <w:rPr>
      <w:rFonts w:ascii="Calibri" w:eastAsia="Times New Roman" w:hAnsi="Calibri" w:cs="Calibri"/>
      <w:sz w:val="14"/>
      <w:szCs w:val="14"/>
      <w:lang w:eastAsia="en-GB"/>
    </w:rPr>
  </w:style>
  <w:style w:type="table" w:styleId="TableGrid">
    <w:name w:val="Table Grid"/>
    <w:basedOn w:val="TableNormal"/>
    <w:uiPriority w:val="39"/>
    <w:rsid w:val="007529D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99914">
      <w:bodyDiv w:val="1"/>
      <w:marLeft w:val="0"/>
      <w:marRight w:val="0"/>
      <w:marTop w:val="0"/>
      <w:marBottom w:val="0"/>
      <w:divBdr>
        <w:top w:val="none" w:sz="0" w:space="0" w:color="auto"/>
        <w:left w:val="none" w:sz="0" w:space="0" w:color="auto"/>
        <w:bottom w:val="none" w:sz="0" w:space="0" w:color="auto"/>
        <w:right w:val="none" w:sz="0" w:space="0" w:color="auto"/>
      </w:divBdr>
    </w:div>
    <w:div w:id="18516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320ACEEACA234CBC755EFFF21051E1" ma:contentTypeVersion="7" ma:contentTypeDescription="Create a new document." ma:contentTypeScope="" ma:versionID="7e017ee12c0e4e9cac1ae8d86a81db20">
  <xsd:schema xmlns:xsd="http://www.w3.org/2001/XMLSchema" xmlns:xs="http://www.w3.org/2001/XMLSchema" xmlns:p="http://schemas.microsoft.com/office/2006/metadata/properties" xmlns:ns3="c63c43ad-df6d-4edb-952e-52d68d1e73bf" xmlns:ns4="a6a764a6-ae1a-4060-9766-3eac0ab7293c" targetNamespace="http://schemas.microsoft.com/office/2006/metadata/properties" ma:root="true" ma:fieldsID="d0e2323cbcd23807a9f25c30aa047277" ns3:_="" ns4:_="">
    <xsd:import namespace="c63c43ad-df6d-4edb-952e-52d68d1e73bf"/>
    <xsd:import namespace="a6a764a6-ae1a-4060-9766-3eac0ab7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43ad-df6d-4edb-952e-52d68d1e7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64a6-ae1a-4060-9766-3eac0ab7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B2D56-AD4B-4CC6-8AF4-71DE0A2B7223}">
  <ds:schemaRefs>
    <ds:schemaRef ds:uri="http://schemas.microsoft.com/sharepoint/v3/contenttype/forms"/>
  </ds:schemaRefs>
</ds:datastoreItem>
</file>

<file path=customXml/itemProps2.xml><?xml version="1.0" encoding="utf-8"?>
<ds:datastoreItem xmlns:ds="http://schemas.openxmlformats.org/officeDocument/2006/customXml" ds:itemID="{75A25333-1477-4E77-9A82-CFE13705A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43ad-df6d-4edb-952e-52d68d1e73bf"/>
    <ds:schemaRef ds:uri="a6a764a6-ae1a-4060-9766-3eac0ab7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19921-FC6A-4951-8314-B7D10132F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4</cp:revision>
  <dcterms:created xsi:type="dcterms:W3CDTF">2023-06-02T12:52:00Z</dcterms:created>
  <dcterms:modified xsi:type="dcterms:W3CDTF">2023-10-10T15:02:00Z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0x01010032320ACEEACA234CBC755EFFF21051E1</vt:lpwstr>
  </property>
</Properties>
</file>